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E3FFA" w14:textId="0D0B3AD0" w:rsidR="000C4B3D" w:rsidRPr="004C1AD7" w:rsidRDefault="00BD7BFE" w:rsidP="000C4B3D">
      <w:pPr>
        <w:rPr>
          <w:rFonts w:ascii="Arial" w:hAnsi="Arial" w:cs="Arial"/>
          <w:b/>
          <w:color w:val="808080"/>
          <w:u w:val="single"/>
        </w:rPr>
      </w:pPr>
      <w:r>
        <w:rPr>
          <w:rFonts w:ascii="Arial" w:hAnsi="Arial" w:cs="Arial"/>
          <w:b/>
          <w:color w:val="808080"/>
          <w:u w:val="single"/>
        </w:rPr>
        <w:t xml:space="preserve">FICHE </w:t>
      </w:r>
      <w:r w:rsidR="000C4B3D" w:rsidRPr="004C1AD7">
        <w:rPr>
          <w:rFonts w:ascii="Arial" w:hAnsi="Arial" w:cs="Arial"/>
          <w:b/>
          <w:color w:val="808080"/>
          <w:u w:val="single"/>
        </w:rPr>
        <w:t>PRESSE</w:t>
      </w:r>
    </w:p>
    <w:p w14:paraId="46C9530E" w14:textId="77777777" w:rsidR="000C4B3D" w:rsidRDefault="000C4B3D" w:rsidP="000C4B3D">
      <w:pPr>
        <w:jc w:val="right"/>
        <w:rPr>
          <w:rFonts w:ascii="Arial" w:hAnsi="Arial" w:cs="Arial"/>
        </w:rPr>
      </w:pPr>
    </w:p>
    <w:p w14:paraId="34841608" w14:textId="77777777" w:rsidR="000C4B3D" w:rsidRDefault="00BD7BFE" w:rsidP="000C4B3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Strasbourg, le 20</w:t>
      </w:r>
      <w:r w:rsidR="000C4B3D">
        <w:rPr>
          <w:rFonts w:ascii="Arial" w:hAnsi="Arial" w:cs="Arial"/>
        </w:rPr>
        <w:t xml:space="preserve"> juin 2023</w:t>
      </w:r>
    </w:p>
    <w:p w14:paraId="4A4DF17E" w14:textId="67F9EAED" w:rsidR="000C4B3D" w:rsidRDefault="000C4B3D" w:rsidP="000C4B3D">
      <w:pPr>
        <w:rPr>
          <w:rFonts w:ascii="Arial" w:hAnsi="Arial" w:cs="Arial"/>
        </w:rPr>
      </w:pPr>
    </w:p>
    <w:p w14:paraId="79B66B2D" w14:textId="77777777" w:rsidR="00507D34" w:rsidRDefault="00507D34" w:rsidP="000C4B3D">
      <w:pPr>
        <w:rPr>
          <w:rFonts w:ascii="Arial" w:hAnsi="Arial" w:cs="Arial"/>
        </w:rPr>
      </w:pPr>
    </w:p>
    <w:p w14:paraId="3D4AFA03" w14:textId="77777777" w:rsidR="00507D34" w:rsidRDefault="00507D34" w:rsidP="00507D34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Chron’hop</w:t>
      </w:r>
      <w:proofErr w:type="spellEnd"/>
      <w:r>
        <w:rPr>
          <w:rFonts w:ascii="Arial" w:hAnsi="Arial" w:cs="Arial"/>
          <w:b/>
          <w:bCs/>
          <w:sz w:val="28"/>
          <w:szCs w:val="28"/>
        </w:rPr>
        <w:t> : le bus plus fréquent, plus fluide, plus facile</w:t>
      </w:r>
    </w:p>
    <w:p w14:paraId="5149F240" w14:textId="77777777" w:rsidR="00127EFB" w:rsidRDefault="00127EFB" w:rsidP="00507D34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Cs w:val="28"/>
        </w:rPr>
      </w:pPr>
    </w:p>
    <w:p w14:paraId="006619D7" w14:textId="54335B7F" w:rsidR="00507D34" w:rsidRPr="007626C5" w:rsidRDefault="00507D34" w:rsidP="00507D34">
      <w:pPr>
        <w:widowControl w:val="0"/>
        <w:autoSpaceDE w:val="0"/>
        <w:autoSpaceDN w:val="0"/>
        <w:adjustRightInd w:val="0"/>
        <w:spacing w:line="288" w:lineRule="atLeast"/>
        <w:jc w:val="center"/>
        <w:rPr>
          <w:rFonts w:ascii="Arial" w:hAnsi="Arial" w:cs="Arial"/>
          <w:b/>
          <w:bCs/>
          <w:szCs w:val="28"/>
        </w:rPr>
      </w:pPr>
      <w:r w:rsidRPr="007626C5">
        <w:rPr>
          <w:rFonts w:ascii="Arial" w:hAnsi="Arial" w:cs="Arial"/>
          <w:b/>
          <w:bCs/>
          <w:szCs w:val="28"/>
        </w:rPr>
        <w:t>Une évolution et de nouvelles lignes structurantes pour le réseau au sud de Strasbourg</w:t>
      </w:r>
    </w:p>
    <w:p w14:paraId="5C50C649" w14:textId="21D3C360" w:rsidR="00BA2796" w:rsidRDefault="00BA2796" w:rsidP="00BA2796">
      <w:pPr>
        <w:pStyle w:val="Sansinterligne"/>
      </w:pPr>
    </w:p>
    <w:p w14:paraId="2E855CFD" w14:textId="1FE843AC" w:rsidR="00F140F5" w:rsidRDefault="00F140F5" w:rsidP="00341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Ville et l’Eurométropole de Strasbourg sont engagées dans </w:t>
      </w:r>
      <w:r w:rsidRPr="00845079">
        <w:rPr>
          <w:rFonts w:ascii="Arial" w:hAnsi="Arial" w:cs="Arial"/>
          <w:b/>
        </w:rPr>
        <w:t xml:space="preserve">l’accélération du développement </w:t>
      </w:r>
      <w:r w:rsidR="0057034D">
        <w:rPr>
          <w:rFonts w:ascii="Arial" w:hAnsi="Arial" w:cs="Arial"/>
          <w:b/>
        </w:rPr>
        <w:t xml:space="preserve">des </w:t>
      </w:r>
      <w:r w:rsidRPr="00845079">
        <w:rPr>
          <w:rFonts w:ascii="Arial" w:hAnsi="Arial" w:cs="Arial"/>
          <w:b/>
        </w:rPr>
        <w:t>transport</w:t>
      </w:r>
      <w:r w:rsidR="0057034D">
        <w:rPr>
          <w:rFonts w:ascii="Arial" w:hAnsi="Arial" w:cs="Arial"/>
          <w:b/>
        </w:rPr>
        <w:t>s</w:t>
      </w:r>
      <w:r w:rsidRPr="00845079">
        <w:rPr>
          <w:rFonts w:ascii="Arial" w:hAnsi="Arial" w:cs="Arial"/>
          <w:b/>
        </w:rPr>
        <w:t xml:space="preserve"> </w:t>
      </w:r>
      <w:r w:rsidRPr="001C56A6">
        <w:rPr>
          <w:rFonts w:ascii="Arial" w:hAnsi="Arial" w:cs="Arial"/>
          <w:b/>
        </w:rPr>
        <w:t>public</w:t>
      </w:r>
      <w:r w:rsidR="0057034D">
        <w:rPr>
          <w:rFonts w:ascii="Arial" w:hAnsi="Arial" w:cs="Arial"/>
          <w:b/>
        </w:rPr>
        <w:t>s</w:t>
      </w:r>
      <w:r w:rsidRPr="001C56A6">
        <w:rPr>
          <w:rFonts w:ascii="Arial" w:hAnsi="Arial" w:cs="Arial"/>
          <w:b/>
        </w:rPr>
        <w:t xml:space="preserve"> </w:t>
      </w:r>
      <w:r w:rsidRPr="0057034D">
        <w:rPr>
          <w:rFonts w:ascii="Arial" w:hAnsi="Arial" w:cs="Arial"/>
        </w:rPr>
        <w:t>et</w:t>
      </w:r>
      <w:r w:rsidRPr="001C56A6">
        <w:rPr>
          <w:rFonts w:ascii="Arial" w:hAnsi="Arial" w:cs="Arial"/>
          <w:b/>
        </w:rPr>
        <w:t xml:space="preserve"> la </w:t>
      </w:r>
      <w:proofErr w:type="spellStart"/>
      <w:r w:rsidRPr="001C56A6">
        <w:rPr>
          <w:rFonts w:ascii="Arial" w:hAnsi="Arial" w:cs="Arial"/>
          <w:b/>
        </w:rPr>
        <w:t>multimodalité</w:t>
      </w:r>
      <w:proofErr w:type="spellEnd"/>
      <w:r w:rsidR="0057034D">
        <w:rPr>
          <w:rFonts w:ascii="Arial" w:hAnsi="Arial" w:cs="Arial"/>
          <w:b/>
        </w:rPr>
        <w:t xml:space="preserve"> du réseau </w:t>
      </w:r>
      <w:proofErr w:type="spellStart"/>
      <w:r w:rsidR="0057034D">
        <w:rPr>
          <w:rFonts w:ascii="Arial" w:hAnsi="Arial" w:cs="Arial"/>
          <w:b/>
        </w:rPr>
        <w:t>eurométropolitain</w:t>
      </w:r>
      <w:proofErr w:type="spellEnd"/>
      <w:r w:rsidR="0057034D">
        <w:rPr>
          <w:rFonts w:ascii="Arial" w:hAnsi="Arial" w:cs="Arial"/>
        </w:rPr>
        <w:t xml:space="preserve"> pour encourager les </w:t>
      </w:r>
      <w:proofErr w:type="spellStart"/>
      <w:r>
        <w:rPr>
          <w:rFonts w:ascii="Arial" w:hAnsi="Arial" w:cs="Arial"/>
        </w:rPr>
        <w:t>habitants·es</w:t>
      </w:r>
      <w:proofErr w:type="spellEnd"/>
      <w:r>
        <w:rPr>
          <w:rFonts w:ascii="Arial" w:hAnsi="Arial" w:cs="Arial"/>
        </w:rPr>
        <w:t xml:space="preserve"> du territoire </w:t>
      </w:r>
      <w:r w:rsidRPr="005E6770">
        <w:rPr>
          <w:rFonts w:ascii="Arial" w:hAnsi="Arial" w:cs="Arial"/>
        </w:rPr>
        <w:t xml:space="preserve">à </w:t>
      </w:r>
      <w:r w:rsidR="0057034D">
        <w:rPr>
          <w:rFonts w:ascii="Arial" w:hAnsi="Arial" w:cs="Arial"/>
        </w:rPr>
        <w:t>utiliser les</w:t>
      </w:r>
      <w:r w:rsidRPr="005E6770">
        <w:rPr>
          <w:rFonts w:ascii="Arial" w:hAnsi="Arial" w:cs="Arial"/>
        </w:rPr>
        <w:t xml:space="preserve"> modes</w:t>
      </w:r>
      <w:r>
        <w:rPr>
          <w:rFonts w:ascii="Arial" w:hAnsi="Arial" w:cs="Arial"/>
        </w:rPr>
        <w:t xml:space="preserve"> de transport</w:t>
      </w:r>
      <w:r w:rsidRPr="005E6770">
        <w:rPr>
          <w:rFonts w:ascii="Arial" w:hAnsi="Arial" w:cs="Arial"/>
        </w:rPr>
        <w:t xml:space="preserve"> alternatifs et propres.</w:t>
      </w:r>
    </w:p>
    <w:p w14:paraId="1EEBAC23" w14:textId="46966686" w:rsidR="0057034D" w:rsidRPr="00341919" w:rsidRDefault="0057034D" w:rsidP="00341919">
      <w:pPr>
        <w:jc w:val="both"/>
        <w:rPr>
          <w:rFonts w:ascii="Arial" w:hAnsi="Arial" w:cs="Arial"/>
        </w:rPr>
      </w:pPr>
    </w:p>
    <w:p w14:paraId="6AF73328" w14:textId="3D1350F7" w:rsidR="0057034D" w:rsidRDefault="00A95B8F" w:rsidP="00A95B8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Depuis plusieurs années, l’Eurométropole de Strasbourg </w:t>
      </w:r>
      <w:r w:rsidRPr="00C4173B">
        <w:rPr>
          <w:rFonts w:ascii="Arial" w:hAnsi="Arial" w:cs="Arial"/>
        </w:rPr>
        <w:t xml:space="preserve">et la Compagnie des Transports Strasbourgeois (CTS) </w:t>
      </w:r>
      <w:r>
        <w:rPr>
          <w:rFonts w:ascii="Arial" w:hAnsi="Arial" w:cs="Arial"/>
        </w:rPr>
        <w:t>développent</w:t>
      </w:r>
      <w:r w:rsidRPr="00AD5360">
        <w:rPr>
          <w:rFonts w:ascii="Arial" w:hAnsi="Arial" w:cs="Arial"/>
        </w:rPr>
        <w:t xml:space="preserve"> </w:t>
      </w:r>
      <w:r w:rsidRPr="000605B5">
        <w:rPr>
          <w:rFonts w:ascii="Arial" w:hAnsi="Arial" w:cs="Arial"/>
          <w:b/>
        </w:rPr>
        <w:t>un réseau de bus toujours plus performant</w:t>
      </w:r>
      <w:r w:rsidRPr="00AD5360">
        <w:rPr>
          <w:rFonts w:ascii="Arial" w:hAnsi="Arial" w:cs="Arial"/>
        </w:rPr>
        <w:t xml:space="preserve"> </w:t>
      </w:r>
      <w:r w:rsidR="006E3365" w:rsidRPr="00AD5360">
        <w:rPr>
          <w:rFonts w:ascii="Arial" w:hAnsi="Arial" w:cs="Arial"/>
        </w:rPr>
        <w:t>entre le tramway, le B</w:t>
      </w:r>
      <w:r w:rsidR="006E3365">
        <w:rPr>
          <w:rFonts w:ascii="Arial" w:hAnsi="Arial" w:cs="Arial"/>
        </w:rPr>
        <w:t>us à Haut Niveau de Service (B</w:t>
      </w:r>
      <w:r w:rsidR="006E3365" w:rsidRPr="00AD5360">
        <w:rPr>
          <w:rFonts w:ascii="Arial" w:hAnsi="Arial" w:cs="Arial"/>
        </w:rPr>
        <w:t>HNS</w:t>
      </w:r>
      <w:r w:rsidR="006E3365">
        <w:rPr>
          <w:rFonts w:ascii="Arial" w:hAnsi="Arial" w:cs="Arial"/>
        </w:rPr>
        <w:t>)</w:t>
      </w:r>
      <w:r w:rsidR="006E3365" w:rsidRPr="00AD5360">
        <w:rPr>
          <w:rFonts w:ascii="Arial" w:hAnsi="Arial" w:cs="Arial"/>
        </w:rPr>
        <w:t xml:space="preserve"> et le réseau de bus traditionnel </w:t>
      </w:r>
      <w:r w:rsidR="006E3365">
        <w:rPr>
          <w:rFonts w:ascii="Arial" w:hAnsi="Arial" w:cs="Arial"/>
        </w:rPr>
        <w:t xml:space="preserve">avec la mise en place </w:t>
      </w:r>
      <w:r w:rsidR="006E3365" w:rsidRPr="00AD5360">
        <w:rPr>
          <w:rFonts w:ascii="Arial" w:hAnsi="Arial" w:cs="Arial"/>
        </w:rPr>
        <w:t>de lignes struct</w:t>
      </w:r>
      <w:r w:rsidR="006E3365">
        <w:rPr>
          <w:rFonts w:ascii="Arial" w:hAnsi="Arial" w:cs="Arial"/>
        </w:rPr>
        <w:t>urantes prénommées lignes « L » (« L1 », « L3 » et « L6 »).</w:t>
      </w:r>
    </w:p>
    <w:p w14:paraId="07252204" w14:textId="36969F23" w:rsidR="009949CA" w:rsidRDefault="009949CA" w:rsidP="00A95B8F">
      <w:pPr>
        <w:jc w:val="both"/>
        <w:rPr>
          <w:rFonts w:ascii="Arial" w:hAnsi="Arial" w:cs="Arial"/>
        </w:rPr>
      </w:pPr>
    </w:p>
    <w:p w14:paraId="4962B0E3" w14:textId="027A61DE" w:rsidR="009949CA" w:rsidRPr="00A95B8F" w:rsidRDefault="006E3365" w:rsidP="009949CA">
      <w:pPr>
        <w:jc w:val="both"/>
      </w:pPr>
      <w:r>
        <w:rPr>
          <w:rFonts w:ascii="Arial" w:hAnsi="Arial" w:cs="Arial"/>
        </w:rPr>
        <w:t>Ces</w:t>
      </w:r>
      <w:r w:rsidR="009949CA" w:rsidRPr="00A95B8F">
        <w:rPr>
          <w:rFonts w:ascii="Arial" w:hAnsi="Arial" w:cs="Arial"/>
        </w:rPr>
        <w:t xml:space="preserve"> lignes structurantes ont pour objectif de : </w:t>
      </w:r>
    </w:p>
    <w:p w14:paraId="6A28DD23" w14:textId="77777777" w:rsidR="009949CA" w:rsidRPr="00A95B8F" w:rsidRDefault="009949CA" w:rsidP="009949C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95B8F">
        <w:rPr>
          <w:rFonts w:ascii="Arial" w:hAnsi="Arial" w:cs="Arial"/>
        </w:rPr>
        <w:t>Créer des lignes fortes à l’image de celles du tramway et du BHNS ;</w:t>
      </w:r>
    </w:p>
    <w:p w14:paraId="3CB87E67" w14:textId="77777777" w:rsidR="009949CA" w:rsidRDefault="009949CA" w:rsidP="009949C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A95B8F">
        <w:rPr>
          <w:rFonts w:ascii="Arial" w:hAnsi="Arial" w:cs="Arial"/>
        </w:rPr>
        <w:t>Développer l’attractivité du réseau en améliorant la performance de certaines lignes</w:t>
      </w:r>
      <w:r>
        <w:rPr>
          <w:rFonts w:ascii="Arial" w:hAnsi="Arial" w:cs="Arial"/>
        </w:rPr>
        <w:t> ;</w:t>
      </w:r>
    </w:p>
    <w:p w14:paraId="0CD60479" w14:textId="77777777" w:rsidR="009949CA" w:rsidRPr="00A95B8F" w:rsidRDefault="009949CA" w:rsidP="009949CA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A95B8F">
        <w:rPr>
          <w:rFonts w:ascii="Arial" w:hAnsi="Arial" w:cs="Arial"/>
        </w:rPr>
        <w:t>Désaturer</w:t>
      </w:r>
      <w:proofErr w:type="spellEnd"/>
      <w:r w:rsidRPr="00A95B8F">
        <w:rPr>
          <w:rFonts w:ascii="Arial" w:hAnsi="Arial" w:cs="Arial"/>
        </w:rPr>
        <w:t xml:space="preserve"> le réseau</w:t>
      </w:r>
      <w:r>
        <w:rPr>
          <w:rFonts w:ascii="Arial" w:hAnsi="Arial" w:cs="Arial"/>
        </w:rPr>
        <w:t xml:space="preserve"> de</w:t>
      </w:r>
      <w:r w:rsidRPr="00A95B8F">
        <w:rPr>
          <w:rFonts w:ascii="Arial" w:hAnsi="Arial" w:cs="Arial"/>
        </w:rPr>
        <w:t xml:space="preserve"> tram</w:t>
      </w:r>
      <w:r>
        <w:rPr>
          <w:rFonts w:ascii="Arial" w:hAnsi="Arial" w:cs="Arial"/>
        </w:rPr>
        <w:t>way</w:t>
      </w:r>
      <w:r w:rsidRPr="00A95B8F">
        <w:rPr>
          <w:rFonts w:ascii="Arial" w:hAnsi="Arial" w:cs="Arial"/>
        </w:rPr>
        <w:t xml:space="preserve">, notamment le nœud </w:t>
      </w:r>
      <w:r>
        <w:rPr>
          <w:rFonts w:ascii="Arial" w:hAnsi="Arial" w:cs="Arial"/>
        </w:rPr>
        <w:t>de l’</w:t>
      </w:r>
      <w:r w:rsidRPr="00A95B8F">
        <w:rPr>
          <w:rFonts w:ascii="Arial" w:hAnsi="Arial" w:cs="Arial"/>
        </w:rPr>
        <w:t xml:space="preserve">Homme de </w:t>
      </w:r>
      <w:r>
        <w:rPr>
          <w:rFonts w:ascii="Arial" w:hAnsi="Arial" w:cs="Arial"/>
        </w:rPr>
        <w:t>Fer</w:t>
      </w:r>
      <w:r w:rsidRPr="00A95B8F">
        <w:rPr>
          <w:rFonts w:ascii="Arial" w:hAnsi="Arial" w:cs="Arial"/>
        </w:rPr>
        <w:t>.</w:t>
      </w:r>
    </w:p>
    <w:p w14:paraId="62C38E4F" w14:textId="1DBC3B53" w:rsidR="0057034D" w:rsidRDefault="0057034D" w:rsidP="00A95B8F">
      <w:pPr>
        <w:jc w:val="both"/>
        <w:rPr>
          <w:rFonts w:ascii="Arial" w:hAnsi="Arial" w:cs="Arial"/>
        </w:rPr>
      </w:pPr>
    </w:p>
    <w:p w14:paraId="1F9B3E8C" w14:textId="764F6111" w:rsidR="009D1958" w:rsidRPr="00941548" w:rsidRDefault="009D1958" w:rsidP="009D1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Aujourd’hui, sur </w:t>
      </w:r>
      <w:r w:rsidR="00822BDA">
        <w:rPr>
          <w:rFonts w:ascii="Arial" w:hAnsi="Arial" w:cs="Arial"/>
        </w:rPr>
        <w:t>98% des</w:t>
      </w:r>
      <w:r w:rsidRPr="00941548">
        <w:rPr>
          <w:rFonts w:ascii="Arial" w:hAnsi="Arial" w:cs="Arial"/>
        </w:rPr>
        <w:t xml:space="preserve"> </w:t>
      </w:r>
      <w:proofErr w:type="spellStart"/>
      <w:r w:rsidRPr="00941548">
        <w:rPr>
          <w:rFonts w:ascii="Arial" w:hAnsi="Arial" w:cs="Arial"/>
        </w:rPr>
        <w:t>utilisateur</w:t>
      </w:r>
      <w:r>
        <w:rPr>
          <w:rFonts w:ascii="Arial" w:hAnsi="Arial" w:cs="Arial"/>
        </w:rPr>
        <w:t>s</w:t>
      </w:r>
      <w:r w:rsidRPr="00941548">
        <w:rPr>
          <w:rFonts w:ascii="Arial" w:hAnsi="Arial" w:cs="Arial"/>
        </w:rPr>
        <w:t>.</w:t>
      </w:r>
      <w:r>
        <w:rPr>
          <w:rFonts w:ascii="Arial" w:hAnsi="Arial" w:cs="Arial"/>
        </w:rPr>
        <w:t>r</w:t>
      </w:r>
      <w:r w:rsidRPr="00941548">
        <w:rPr>
          <w:rFonts w:ascii="Arial" w:hAnsi="Arial" w:cs="Arial"/>
        </w:rPr>
        <w:t>ices</w:t>
      </w:r>
      <w:proofErr w:type="spellEnd"/>
      <w:r w:rsidRPr="00941548">
        <w:rPr>
          <w:rFonts w:ascii="Arial" w:hAnsi="Arial" w:cs="Arial"/>
        </w:rPr>
        <w:t xml:space="preserve"> du réseau </w:t>
      </w:r>
      <w:r w:rsidR="00822BDA">
        <w:rPr>
          <w:rFonts w:ascii="Arial" w:hAnsi="Arial" w:cs="Arial"/>
        </w:rPr>
        <w:t>de transports en commun</w:t>
      </w:r>
      <w:r w:rsidRPr="00941548">
        <w:rPr>
          <w:rFonts w:ascii="Arial" w:hAnsi="Arial" w:cs="Arial"/>
        </w:rPr>
        <w:t>, seul</w:t>
      </w:r>
      <w:r>
        <w:rPr>
          <w:rFonts w:ascii="Arial" w:hAnsi="Arial" w:cs="Arial"/>
        </w:rPr>
        <w:t>s</w:t>
      </w:r>
      <w:r w:rsidRPr="00941548">
        <w:rPr>
          <w:rFonts w:ascii="Arial" w:hAnsi="Arial" w:cs="Arial"/>
        </w:rPr>
        <w:t>.es 61% connaissent les lignes « L ».</w:t>
      </w:r>
    </w:p>
    <w:p w14:paraId="225E0F02" w14:textId="4D13F6C2" w:rsidR="009D1958" w:rsidRDefault="009D1958" w:rsidP="009D1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les rendre plus lisibles, il a </w:t>
      </w:r>
      <w:r w:rsidRPr="00941548">
        <w:rPr>
          <w:rFonts w:ascii="Arial" w:hAnsi="Arial" w:cs="Arial"/>
        </w:rPr>
        <w:t xml:space="preserve">été proposé </w:t>
      </w:r>
      <w:r>
        <w:rPr>
          <w:rFonts w:ascii="Arial" w:hAnsi="Arial" w:cs="Arial"/>
        </w:rPr>
        <w:t xml:space="preserve">de repenser le réseau de bus existant et de créer « </w:t>
      </w:r>
      <w:proofErr w:type="spellStart"/>
      <w:r>
        <w:rPr>
          <w:rFonts w:ascii="Arial" w:hAnsi="Arial" w:cs="Arial"/>
        </w:rPr>
        <w:t>Chron’hop</w:t>
      </w:r>
      <w:proofErr w:type="spellEnd"/>
      <w:r>
        <w:rPr>
          <w:rFonts w:ascii="Arial" w:hAnsi="Arial" w:cs="Arial"/>
        </w:rPr>
        <w:t xml:space="preserve"> », un réseau à la lecture simplifiée et à l’offre élargie, (à l’image de </w:t>
      </w:r>
      <w:proofErr w:type="spellStart"/>
      <w:r w:rsidRPr="00941548">
        <w:rPr>
          <w:rFonts w:ascii="Arial" w:hAnsi="Arial" w:cs="Arial"/>
        </w:rPr>
        <w:t>Chronobus</w:t>
      </w:r>
      <w:proofErr w:type="spellEnd"/>
      <w:r>
        <w:rPr>
          <w:rFonts w:ascii="Arial" w:hAnsi="Arial" w:cs="Arial"/>
        </w:rPr>
        <w:t xml:space="preserve"> à Nantes</w:t>
      </w:r>
      <w:r w:rsidRPr="00941548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Chronostar</w:t>
      </w:r>
      <w:proofErr w:type="spellEnd"/>
      <w:r>
        <w:rPr>
          <w:rFonts w:ascii="Arial" w:hAnsi="Arial" w:cs="Arial"/>
        </w:rPr>
        <w:t xml:space="preserve"> à Rennes, ou </w:t>
      </w:r>
      <w:r w:rsidRPr="00941548">
        <w:rPr>
          <w:rFonts w:ascii="Arial" w:hAnsi="Arial" w:cs="Arial"/>
        </w:rPr>
        <w:t>Chrono</w:t>
      </w:r>
      <w:r>
        <w:rPr>
          <w:rFonts w:ascii="Arial" w:hAnsi="Arial" w:cs="Arial"/>
        </w:rPr>
        <w:t xml:space="preserve"> à Grenoble).</w:t>
      </w:r>
    </w:p>
    <w:p w14:paraId="11EE5C74" w14:textId="005D77CE" w:rsidR="001711A6" w:rsidRDefault="001711A6" w:rsidP="009D1958">
      <w:pPr>
        <w:jc w:val="both"/>
        <w:rPr>
          <w:rFonts w:ascii="Arial" w:hAnsi="Arial" w:cs="Arial"/>
        </w:rPr>
      </w:pPr>
    </w:p>
    <w:p w14:paraId="04CAC842" w14:textId="77777777" w:rsidR="001711A6" w:rsidRDefault="001711A6" w:rsidP="001711A6">
      <w:pPr>
        <w:spacing w:after="160" w:line="259" w:lineRule="auto"/>
        <w:jc w:val="both"/>
        <w:rPr>
          <w:rFonts w:ascii="Arial" w:hAnsi="Arial" w:cs="Arial"/>
        </w:rPr>
      </w:pPr>
      <w:r w:rsidRPr="00AB60D5">
        <w:rPr>
          <w:rFonts w:ascii="Arial" w:hAnsi="Arial" w:cs="Arial"/>
        </w:rPr>
        <w:t xml:space="preserve">De nouveaux bus avec un habillage </w:t>
      </w:r>
      <w:proofErr w:type="spellStart"/>
      <w:r w:rsidRPr="00AB60D5">
        <w:rPr>
          <w:rFonts w:ascii="Arial" w:hAnsi="Arial" w:cs="Arial"/>
        </w:rPr>
        <w:t>Chron’hop</w:t>
      </w:r>
      <w:proofErr w:type="spellEnd"/>
      <w:r w:rsidRPr="00AB60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seront dévoilés et </w:t>
      </w:r>
      <w:r w:rsidRPr="00AB60D5">
        <w:rPr>
          <w:rFonts w:ascii="Arial" w:hAnsi="Arial" w:cs="Arial"/>
        </w:rPr>
        <w:t>cir</w:t>
      </w:r>
      <w:r>
        <w:rPr>
          <w:rFonts w:ascii="Arial" w:hAnsi="Arial" w:cs="Arial"/>
        </w:rPr>
        <w:t>culeront dès cet été dans l’objectif</w:t>
      </w:r>
      <w:r w:rsidRPr="00AB60D5">
        <w:rPr>
          <w:rFonts w:ascii="Arial" w:hAnsi="Arial" w:cs="Arial"/>
        </w:rPr>
        <w:t xml:space="preserve"> d’être visible</w:t>
      </w:r>
      <w:r>
        <w:rPr>
          <w:rFonts w:ascii="Arial" w:hAnsi="Arial" w:cs="Arial"/>
        </w:rPr>
        <w:t>s</w:t>
      </w:r>
      <w:r w:rsidRPr="00AB60D5">
        <w:rPr>
          <w:rFonts w:ascii="Arial" w:hAnsi="Arial" w:cs="Arial"/>
        </w:rPr>
        <w:t xml:space="preserve"> sur le réseau et plus facilement appropriable</w:t>
      </w:r>
      <w:r>
        <w:rPr>
          <w:rFonts w:ascii="Arial" w:hAnsi="Arial" w:cs="Arial"/>
        </w:rPr>
        <w:t>s</w:t>
      </w:r>
      <w:r w:rsidRPr="00AB60D5">
        <w:rPr>
          <w:rFonts w:ascii="Arial" w:hAnsi="Arial" w:cs="Arial"/>
        </w:rPr>
        <w:t xml:space="preserve"> par les </w:t>
      </w:r>
      <w:proofErr w:type="spellStart"/>
      <w:r w:rsidRPr="00AB60D5">
        <w:rPr>
          <w:rFonts w:ascii="Arial" w:hAnsi="Arial" w:cs="Arial"/>
        </w:rPr>
        <w:t>usager</w:t>
      </w:r>
      <w:r>
        <w:rPr>
          <w:rFonts w:ascii="Arial" w:hAnsi="Arial" w:cs="Arial"/>
        </w:rPr>
        <w:t>s</w:t>
      </w:r>
      <w:r w:rsidRPr="00AB60D5">
        <w:rPr>
          <w:rFonts w:ascii="Arial" w:hAnsi="Arial" w:cs="Arial"/>
        </w:rPr>
        <w:t>.</w:t>
      </w:r>
      <w:r>
        <w:rPr>
          <w:rFonts w:ascii="Arial" w:hAnsi="Arial" w:cs="Arial"/>
        </w:rPr>
        <w:t>èr</w:t>
      </w:r>
      <w:r w:rsidRPr="00AB60D5">
        <w:rPr>
          <w:rFonts w:ascii="Arial" w:hAnsi="Arial" w:cs="Arial"/>
        </w:rPr>
        <w:t>es</w:t>
      </w:r>
      <w:proofErr w:type="spellEnd"/>
      <w:r w:rsidRPr="00AB60D5">
        <w:rPr>
          <w:rFonts w:ascii="Arial" w:hAnsi="Arial" w:cs="Arial"/>
        </w:rPr>
        <w:t xml:space="preserve"> et par les habitant</w:t>
      </w:r>
      <w:r>
        <w:rPr>
          <w:rFonts w:ascii="Arial" w:hAnsi="Arial" w:cs="Arial"/>
        </w:rPr>
        <w:t>s</w:t>
      </w:r>
      <w:r w:rsidRPr="00AB60D5">
        <w:rPr>
          <w:rFonts w:ascii="Arial" w:hAnsi="Arial" w:cs="Arial"/>
        </w:rPr>
        <w:t xml:space="preserve">.es. </w:t>
      </w:r>
    </w:p>
    <w:p w14:paraId="50D2347F" w14:textId="7C69B05D" w:rsidR="009D1958" w:rsidRDefault="009D1958" w:rsidP="00D91EC2">
      <w:pPr>
        <w:jc w:val="both"/>
        <w:rPr>
          <w:rFonts w:ascii="Arial" w:hAnsi="Arial" w:cs="Arial"/>
        </w:rPr>
      </w:pPr>
    </w:p>
    <w:p w14:paraId="16BC6F36" w14:textId="5AEE3D59" w:rsidR="00D91EC2" w:rsidRPr="00D91EC2" w:rsidRDefault="00D91EC2" w:rsidP="00D91EC2">
      <w:pPr>
        <w:jc w:val="both"/>
        <w:rPr>
          <w:rFonts w:ascii="Arial" w:hAnsi="Arial" w:cs="Arial"/>
          <w:b/>
          <w:u w:val="single"/>
        </w:rPr>
      </w:pPr>
      <w:r w:rsidRPr="00D91EC2">
        <w:rPr>
          <w:rFonts w:ascii="Arial" w:hAnsi="Arial" w:cs="Arial"/>
          <w:b/>
          <w:u w:val="single"/>
        </w:rPr>
        <w:t>Création de 3 nouvelles lignes</w:t>
      </w:r>
      <w:r w:rsidR="009D1958" w:rsidRPr="009D1958">
        <w:rPr>
          <w:rFonts w:ascii="Arial" w:hAnsi="Arial" w:cs="Arial"/>
          <w:b/>
          <w:u w:val="single"/>
        </w:rPr>
        <w:t xml:space="preserve"> </w:t>
      </w:r>
      <w:proofErr w:type="spellStart"/>
      <w:r w:rsidR="009D1958" w:rsidRPr="009D1958">
        <w:rPr>
          <w:rFonts w:ascii="Arial" w:hAnsi="Arial" w:cs="Arial"/>
          <w:b/>
          <w:u w:val="single"/>
        </w:rPr>
        <w:t>Chron’hop</w:t>
      </w:r>
      <w:proofErr w:type="spellEnd"/>
    </w:p>
    <w:p w14:paraId="2651021B" w14:textId="77777777" w:rsidR="00D91EC2" w:rsidRDefault="00D91EC2" w:rsidP="00D91EC2">
      <w:pPr>
        <w:jc w:val="both"/>
        <w:rPr>
          <w:rFonts w:ascii="Arial" w:hAnsi="Arial" w:cs="Arial"/>
        </w:rPr>
      </w:pPr>
    </w:p>
    <w:p w14:paraId="49B10F70" w14:textId="120E99AB" w:rsidR="00D91EC2" w:rsidRDefault="00D91EC2" w:rsidP="00D91EC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nouvelles lignes structurantes seront déployées entre septembre et novembre 2023 : les lignes « C7 », « C8 » et « C9 ». </w:t>
      </w:r>
    </w:p>
    <w:p w14:paraId="3C7CC403" w14:textId="77777777" w:rsidR="001711A6" w:rsidRDefault="001711A6" w:rsidP="00D91EC2">
      <w:pPr>
        <w:jc w:val="both"/>
        <w:rPr>
          <w:rFonts w:ascii="Arial" w:hAnsi="Arial" w:cs="Arial"/>
        </w:rPr>
      </w:pPr>
    </w:p>
    <w:p w14:paraId="5F05AB6B" w14:textId="66E26DB2" w:rsidR="00D91EC2" w:rsidRDefault="001711A6" w:rsidP="00D91EC2">
      <w:pPr>
        <w:jc w:val="both"/>
        <w:rPr>
          <w:rFonts w:ascii="Arial" w:hAnsi="Arial" w:cs="Arial"/>
        </w:rPr>
      </w:pPr>
      <w:r w:rsidRPr="001711A6">
        <w:rPr>
          <w:rFonts w:ascii="Arial" w:hAnsi="Arial" w:cs="Arial"/>
        </w:rPr>
        <w:t xml:space="preserve">Alors que les prolongements du réseau de tramway sont engagés vers l’ouest et le nord de l’agglomération strasbourgeoise, </w:t>
      </w:r>
      <w:r w:rsidR="00290D67">
        <w:rPr>
          <w:rFonts w:ascii="Arial" w:hAnsi="Arial" w:cs="Arial"/>
        </w:rPr>
        <w:t>le déploiement de ces nouvelles lignes</w:t>
      </w:r>
      <w:r w:rsidRPr="001711A6">
        <w:rPr>
          <w:rFonts w:ascii="Arial" w:hAnsi="Arial" w:cs="Arial"/>
        </w:rPr>
        <w:t xml:space="preserve"> contribuera à l’équité territoriale en renforçant l’offre de transport public.</w:t>
      </w:r>
    </w:p>
    <w:p w14:paraId="4C206F95" w14:textId="77777777" w:rsidR="001711A6" w:rsidRDefault="001711A6" w:rsidP="00D91EC2">
      <w:pPr>
        <w:jc w:val="both"/>
        <w:rPr>
          <w:rFonts w:ascii="Arial" w:hAnsi="Arial" w:cs="Arial"/>
        </w:rPr>
      </w:pPr>
    </w:p>
    <w:p w14:paraId="694AABED" w14:textId="54729969" w:rsidR="00D91EC2" w:rsidRPr="00D91EC2" w:rsidRDefault="00D91EC2" w:rsidP="00D91EC2">
      <w:pPr>
        <w:jc w:val="both"/>
        <w:rPr>
          <w:rFonts w:ascii="Arial" w:hAnsi="Arial" w:cs="Arial"/>
          <w:b/>
        </w:rPr>
      </w:pPr>
      <w:r w:rsidRPr="00D91EC2">
        <w:rPr>
          <w:rFonts w:ascii="Arial" w:hAnsi="Arial" w:cs="Arial"/>
        </w:rPr>
        <w:lastRenderedPageBreak/>
        <w:t xml:space="preserve">Suite à une concertation citoyenne, qui </w:t>
      </w:r>
      <w:r w:rsidRPr="00D91EC2">
        <w:rPr>
          <w:rFonts w:ascii="Arial" w:eastAsiaTheme="minorHAnsi" w:hAnsi="Arial" w:cs="Arial"/>
          <w:szCs w:val="22"/>
          <w:lang w:eastAsia="en-US"/>
        </w:rPr>
        <w:t>a permis</w:t>
      </w:r>
      <w:r w:rsidRPr="00DE2671">
        <w:rPr>
          <w:rFonts w:ascii="Arial" w:eastAsiaTheme="minorHAnsi" w:hAnsi="Arial" w:cs="Arial"/>
          <w:szCs w:val="22"/>
          <w:lang w:eastAsia="en-US"/>
        </w:rPr>
        <w:t xml:space="preserve"> d’adapter le projet pour mieux répondre aux attentes des </w:t>
      </w:r>
      <w:proofErr w:type="spellStart"/>
      <w:r w:rsidRPr="00DE2671">
        <w:rPr>
          <w:rFonts w:ascii="Arial" w:eastAsiaTheme="minorHAnsi" w:hAnsi="Arial" w:cs="Arial"/>
          <w:szCs w:val="22"/>
          <w:lang w:eastAsia="en-US"/>
        </w:rPr>
        <w:t>habitants</w:t>
      </w:r>
      <w:r>
        <w:rPr>
          <w:rFonts w:ascii="Arial" w:eastAsiaTheme="minorHAnsi" w:hAnsi="Arial" w:cs="Arial"/>
          <w:szCs w:val="22"/>
          <w:lang w:eastAsia="en-US"/>
        </w:rPr>
        <w:t>·es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et association</w:t>
      </w:r>
      <w:r w:rsidR="007B01F3">
        <w:rPr>
          <w:rFonts w:ascii="Arial" w:eastAsiaTheme="minorHAnsi" w:hAnsi="Arial" w:cs="Arial"/>
          <w:szCs w:val="22"/>
          <w:lang w:eastAsia="en-US"/>
        </w:rPr>
        <w:t>s de</w:t>
      </w:r>
      <w:r>
        <w:rPr>
          <w:rFonts w:ascii="Arial" w:eastAsiaTheme="minorHAnsi" w:hAnsi="Arial" w:cs="Arial"/>
          <w:szCs w:val="22"/>
          <w:lang w:eastAsia="en-US"/>
        </w:rPr>
        <w:t xml:space="preserve"> quartier</w:t>
      </w:r>
      <w:r w:rsidR="00D47615">
        <w:rPr>
          <w:rFonts w:ascii="Arial" w:eastAsiaTheme="minorHAnsi" w:hAnsi="Arial" w:cs="Arial"/>
          <w:szCs w:val="22"/>
          <w:lang w:eastAsia="en-US"/>
        </w:rPr>
        <w:t>s</w:t>
      </w:r>
      <w:r>
        <w:rPr>
          <w:rFonts w:ascii="Arial" w:eastAsiaTheme="minorHAnsi" w:hAnsi="Arial" w:cs="Arial"/>
          <w:szCs w:val="22"/>
          <w:lang w:eastAsia="en-US"/>
        </w:rPr>
        <w:t>,</w:t>
      </w:r>
      <w:r w:rsidRPr="00D91EC2">
        <w:rPr>
          <w:rFonts w:ascii="Arial" w:eastAsiaTheme="minorHAnsi" w:hAnsi="Arial" w:cs="Arial"/>
          <w:b/>
          <w:szCs w:val="22"/>
          <w:lang w:eastAsia="en-US"/>
        </w:rPr>
        <w:t xml:space="preserve"> l</w:t>
      </w:r>
      <w:r w:rsidR="00983293">
        <w:rPr>
          <w:rFonts w:ascii="Arial" w:hAnsi="Arial" w:cs="Arial"/>
          <w:b/>
        </w:rPr>
        <w:t xml:space="preserve">es lignes « C7 » et </w:t>
      </w:r>
      <w:r w:rsidRPr="00D91EC2">
        <w:rPr>
          <w:rFonts w:ascii="Arial" w:hAnsi="Arial" w:cs="Arial"/>
          <w:b/>
        </w:rPr>
        <w:t>« C8 »</w:t>
      </w:r>
      <w:r>
        <w:rPr>
          <w:rFonts w:ascii="Arial" w:hAnsi="Arial" w:cs="Arial"/>
          <w:b/>
        </w:rPr>
        <w:t xml:space="preserve"> </w:t>
      </w:r>
      <w:r w:rsidRPr="006D2617">
        <w:rPr>
          <w:rFonts w:ascii="Arial" w:hAnsi="Arial" w:cs="Arial"/>
        </w:rPr>
        <w:t>amélioreront la desserte des quart</w:t>
      </w:r>
      <w:r>
        <w:rPr>
          <w:rFonts w:ascii="Arial" w:hAnsi="Arial" w:cs="Arial"/>
        </w:rPr>
        <w:t xml:space="preserve">iers du Neuhof et de la </w:t>
      </w:r>
      <w:proofErr w:type="spellStart"/>
      <w:r>
        <w:rPr>
          <w:rFonts w:ascii="Arial" w:hAnsi="Arial" w:cs="Arial"/>
        </w:rPr>
        <w:t>Meinau</w:t>
      </w:r>
      <w:proofErr w:type="spellEnd"/>
      <w:r>
        <w:rPr>
          <w:rFonts w:ascii="Arial" w:hAnsi="Arial" w:cs="Arial"/>
        </w:rPr>
        <w:t xml:space="preserve"> </w:t>
      </w:r>
      <w:r w:rsidRPr="006D2617">
        <w:rPr>
          <w:rFonts w:ascii="Arial" w:hAnsi="Arial" w:cs="Arial"/>
        </w:rPr>
        <w:t>en maillant les lignes de tramway A, C</w:t>
      </w:r>
      <w:r>
        <w:rPr>
          <w:rFonts w:ascii="Arial" w:hAnsi="Arial" w:cs="Arial"/>
        </w:rPr>
        <w:t xml:space="preserve">, D et E existantes. </w:t>
      </w:r>
    </w:p>
    <w:p w14:paraId="15330F44" w14:textId="53AD5679" w:rsidR="00D91EC2" w:rsidRDefault="00D91EC2" w:rsidP="00D91EC2">
      <w:pPr>
        <w:jc w:val="both"/>
        <w:rPr>
          <w:rFonts w:ascii="Arial" w:hAnsi="Arial" w:cs="Arial"/>
        </w:rPr>
      </w:pPr>
    </w:p>
    <w:p w14:paraId="4F4D0F54" w14:textId="0390995F" w:rsidR="00D91EC2" w:rsidRDefault="00D91EC2" w:rsidP="00D91EC2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Alors que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de 16 000 voyages sont effectués chaq</w:t>
      </w:r>
      <w:r>
        <w:rPr>
          <w:rFonts w:ascii="Arial" w:eastAsiaTheme="minorHAnsi" w:hAnsi="Arial" w:cs="Arial"/>
          <w:szCs w:val="22"/>
          <w:lang w:eastAsia="en-US"/>
        </w:rPr>
        <w:t>ue jour sur le réseau de bus dans l</w:t>
      </w:r>
      <w:r w:rsidRPr="00472F84">
        <w:rPr>
          <w:rFonts w:ascii="Arial" w:eastAsiaTheme="minorHAnsi" w:hAnsi="Arial" w:cs="Arial"/>
          <w:szCs w:val="22"/>
          <w:lang w:eastAsia="en-US"/>
        </w:rPr>
        <w:t>e</w:t>
      </w:r>
      <w:r>
        <w:rPr>
          <w:rFonts w:ascii="Arial" w:eastAsiaTheme="minorHAnsi" w:hAnsi="Arial" w:cs="Arial"/>
          <w:szCs w:val="22"/>
          <w:lang w:eastAsia="en-US"/>
        </w:rPr>
        <w:t>s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quartier</w:t>
      </w:r>
      <w:r>
        <w:rPr>
          <w:rFonts w:ascii="Arial" w:eastAsiaTheme="minorHAnsi" w:hAnsi="Arial" w:cs="Arial"/>
          <w:szCs w:val="22"/>
          <w:lang w:eastAsia="en-US"/>
        </w:rPr>
        <w:t xml:space="preserve">s du Neuhof et de la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Meinau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, </w:t>
      </w:r>
      <w:r w:rsidRPr="00472F84">
        <w:rPr>
          <w:rFonts w:ascii="Arial" w:eastAsiaTheme="minorHAnsi" w:hAnsi="Arial" w:cs="Arial"/>
          <w:szCs w:val="22"/>
          <w:lang w:eastAsia="en-US"/>
        </w:rPr>
        <w:t>20% d’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usagers</w:t>
      </w:r>
      <w:r>
        <w:rPr>
          <w:rFonts w:ascii="Arial" w:eastAsiaTheme="minorHAnsi" w:hAnsi="Arial" w:cs="Arial"/>
          <w:szCs w:val="22"/>
          <w:lang w:eastAsia="en-US"/>
        </w:rPr>
        <w:t>·ères</w:t>
      </w:r>
      <w:proofErr w:type="spellEnd"/>
      <w:r w:rsidRPr="00472F84">
        <w:rPr>
          <w:rFonts w:ascii="Arial" w:eastAsiaTheme="minorHAnsi" w:hAnsi="Arial" w:cs="Arial"/>
          <w:szCs w:val="22"/>
          <w:lang w:eastAsia="en-US"/>
        </w:rPr>
        <w:t xml:space="preserve"> supplémentaires s</w:t>
      </w:r>
      <w:r>
        <w:rPr>
          <w:rFonts w:ascii="Arial" w:eastAsiaTheme="minorHAnsi" w:hAnsi="Arial" w:cs="Arial"/>
          <w:szCs w:val="22"/>
          <w:lang w:eastAsia="en-US"/>
        </w:rPr>
        <w:t>er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ont 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attendus</w:t>
      </w:r>
      <w:r>
        <w:rPr>
          <w:rFonts w:ascii="Arial" w:eastAsiaTheme="minorHAnsi" w:hAnsi="Arial" w:cs="Arial"/>
          <w:szCs w:val="22"/>
          <w:lang w:eastAsia="en-US"/>
        </w:rPr>
        <w:t>·es</w:t>
      </w:r>
      <w:proofErr w:type="spellEnd"/>
      <w:r w:rsidRPr="00472F84">
        <w:rPr>
          <w:rFonts w:ascii="Arial" w:eastAsiaTheme="minorHAnsi" w:hAnsi="Arial" w:cs="Arial"/>
          <w:szCs w:val="22"/>
          <w:lang w:eastAsia="en-US"/>
        </w:rPr>
        <w:t xml:space="preserve"> avec le nouveau réseau </w:t>
      </w:r>
      <w:r>
        <w:rPr>
          <w:rFonts w:ascii="Arial" w:eastAsiaTheme="minorHAnsi" w:hAnsi="Arial" w:cs="Arial"/>
          <w:szCs w:val="22"/>
          <w:lang w:eastAsia="en-US"/>
        </w:rPr>
        <w:t xml:space="preserve">de </w:t>
      </w:r>
      <w:r w:rsidRPr="00472F84">
        <w:rPr>
          <w:rFonts w:ascii="Arial" w:eastAsiaTheme="minorHAnsi" w:hAnsi="Arial" w:cs="Arial"/>
          <w:szCs w:val="22"/>
          <w:lang w:eastAsia="en-US"/>
        </w:rPr>
        <w:t>bus.</w:t>
      </w:r>
    </w:p>
    <w:p w14:paraId="1318C566" w14:textId="7D994038" w:rsidR="00D91EC2" w:rsidRPr="00472F84" w:rsidRDefault="00D91EC2" w:rsidP="00D91EC2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Ainsi, l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a ligne </w:t>
      </w:r>
      <w:r>
        <w:rPr>
          <w:rFonts w:ascii="Arial" w:eastAsiaTheme="minorHAnsi" w:hAnsi="Arial" w:cs="Arial"/>
          <w:szCs w:val="22"/>
          <w:lang w:eastAsia="en-US"/>
        </w:rPr>
        <w:t>« </w:t>
      </w:r>
      <w:r w:rsidRPr="00472F84">
        <w:rPr>
          <w:rFonts w:ascii="Arial" w:eastAsiaTheme="minorHAnsi" w:hAnsi="Arial" w:cs="Arial"/>
          <w:szCs w:val="22"/>
          <w:lang w:eastAsia="en-US"/>
        </w:rPr>
        <w:t>C7</w:t>
      </w:r>
      <w:r>
        <w:rPr>
          <w:rFonts w:ascii="Arial" w:eastAsiaTheme="minorHAnsi" w:hAnsi="Arial" w:cs="Arial"/>
          <w:szCs w:val="22"/>
          <w:lang w:eastAsia="en-US"/>
        </w:rPr>
        <w:t> »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</w:t>
      </w:r>
      <w:r>
        <w:rPr>
          <w:rFonts w:ascii="Arial" w:eastAsiaTheme="minorHAnsi" w:hAnsi="Arial" w:cs="Arial"/>
          <w:szCs w:val="22"/>
          <w:lang w:eastAsia="en-US"/>
        </w:rPr>
        <w:t>sera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la première ligne structurante de rocade du réseau CTS. Elle permet</w:t>
      </w:r>
      <w:r>
        <w:rPr>
          <w:rFonts w:ascii="Arial" w:eastAsiaTheme="minorHAnsi" w:hAnsi="Arial" w:cs="Arial"/>
          <w:szCs w:val="22"/>
          <w:lang w:eastAsia="en-US"/>
        </w:rPr>
        <w:t>tra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de relier les quartiers </w:t>
      </w:r>
      <w:r>
        <w:rPr>
          <w:rFonts w:ascii="Arial" w:eastAsiaTheme="minorHAnsi" w:hAnsi="Arial" w:cs="Arial"/>
          <w:szCs w:val="22"/>
          <w:lang w:eastAsia="en-US"/>
        </w:rPr>
        <w:t xml:space="preserve">du Neuhof et de la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Meinau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</w:t>
      </w:r>
      <w:r w:rsidRPr="00472F84">
        <w:rPr>
          <w:rFonts w:ascii="Arial" w:eastAsiaTheme="minorHAnsi" w:hAnsi="Arial" w:cs="Arial"/>
          <w:szCs w:val="22"/>
          <w:lang w:eastAsia="en-US"/>
        </w:rPr>
        <w:t>sans passer par le centre de Strasbourg, et de rejoindre les di</w:t>
      </w:r>
      <w:r>
        <w:rPr>
          <w:rFonts w:ascii="Arial" w:eastAsiaTheme="minorHAnsi" w:hAnsi="Arial" w:cs="Arial"/>
          <w:szCs w:val="22"/>
          <w:lang w:eastAsia="en-US"/>
        </w:rPr>
        <w:t xml:space="preserve">fférentes correspondances tram. </w:t>
      </w:r>
      <w:r w:rsidR="009D1958">
        <w:rPr>
          <w:rFonts w:ascii="Arial" w:eastAsiaTheme="minorHAnsi" w:hAnsi="Arial" w:cs="Arial"/>
          <w:szCs w:val="22"/>
          <w:lang w:eastAsia="en-US"/>
        </w:rPr>
        <w:t>L</w:t>
      </w:r>
      <w:r>
        <w:rPr>
          <w:rFonts w:ascii="Arial" w:eastAsiaTheme="minorHAnsi" w:hAnsi="Arial" w:cs="Arial"/>
          <w:szCs w:val="22"/>
          <w:lang w:eastAsia="en-US"/>
        </w:rPr>
        <w:t>’arrêt de bus « Kieffer » sera maintenu et desservi par la ligne « C7 ».</w:t>
      </w:r>
    </w:p>
    <w:p w14:paraId="385982F7" w14:textId="721DB524" w:rsidR="00D91EC2" w:rsidRPr="00472F84" w:rsidRDefault="00D91EC2" w:rsidP="00D91EC2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Quant à l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a ligne </w:t>
      </w:r>
      <w:r>
        <w:rPr>
          <w:rFonts w:ascii="Arial" w:eastAsiaTheme="minorHAnsi" w:hAnsi="Arial" w:cs="Arial"/>
          <w:szCs w:val="22"/>
          <w:lang w:eastAsia="en-US"/>
        </w:rPr>
        <w:t>« </w:t>
      </w:r>
      <w:r w:rsidRPr="00472F84">
        <w:rPr>
          <w:rFonts w:ascii="Arial" w:eastAsiaTheme="minorHAnsi" w:hAnsi="Arial" w:cs="Arial"/>
          <w:szCs w:val="22"/>
          <w:lang w:eastAsia="en-US"/>
        </w:rPr>
        <w:t>C8</w:t>
      </w:r>
      <w:r w:rsidR="009D1958">
        <w:rPr>
          <w:rFonts w:ascii="Arial" w:eastAsiaTheme="minorHAnsi" w:hAnsi="Arial" w:cs="Arial"/>
          <w:szCs w:val="22"/>
          <w:lang w:eastAsia="en-US"/>
        </w:rPr>
        <w:t> », elle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propose</w:t>
      </w:r>
      <w:r>
        <w:rPr>
          <w:rFonts w:ascii="Arial" w:eastAsiaTheme="minorHAnsi" w:hAnsi="Arial" w:cs="Arial"/>
          <w:szCs w:val="22"/>
          <w:lang w:eastAsia="en-US"/>
        </w:rPr>
        <w:t>ra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des fréquences améliorées entre le quartier du 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Stockfeld</w:t>
      </w:r>
      <w:proofErr w:type="spellEnd"/>
      <w:r w:rsidRPr="00472F84">
        <w:rPr>
          <w:rFonts w:ascii="Arial" w:eastAsiaTheme="minorHAnsi" w:hAnsi="Arial" w:cs="Arial"/>
          <w:szCs w:val="22"/>
          <w:lang w:eastAsia="en-US"/>
        </w:rPr>
        <w:t xml:space="preserve"> et le centre-ville de Strasbourg avec un itinéraire unique, en passant par la route d’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Altenheim</w:t>
      </w:r>
      <w:proofErr w:type="spellEnd"/>
      <w:r w:rsidRPr="00472F84">
        <w:rPr>
          <w:rFonts w:ascii="Arial" w:eastAsiaTheme="minorHAnsi" w:hAnsi="Arial" w:cs="Arial"/>
          <w:szCs w:val="22"/>
          <w:lang w:eastAsia="en-US"/>
        </w:rPr>
        <w:t xml:space="preserve">, l’Avenue du Neuhof et la route du Polygone au 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Neudorf</w:t>
      </w:r>
      <w:proofErr w:type="spellEnd"/>
      <w:r w:rsidRPr="00472F84">
        <w:rPr>
          <w:rFonts w:ascii="Arial" w:eastAsiaTheme="minorHAnsi" w:hAnsi="Arial" w:cs="Arial"/>
          <w:szCs w:val="22"/>
          <w:lang w:eastAsia="en-US"/>
        </w:rPr>
        <w:t>.</w:t>
      </w:r>
    </w:p>
    <w:p w14:paraId="5D021E50" w14:textId="77777777" w:rsidR="00D91EC2" w:rsidRDefault="00D91EC2" w:rsidP="00D91EC2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A</w:t>
      </w:r>
      <w:r w:rsidRPr="00472F84">
        <w:rPr>
          <w:rFonts w:ascii="Arial" w:eastAsiaTheme="minorHAnsi" w:hAnsi="Arial" w:cs="Arial"/>
          <w:szCs w:val="22"/>
          <w:lang w:eastAsia="en-US"/>
        </w:rPr>
        <w:t>fin d’améliorer la fluidité de circulation, et réduire les temps de trajets</w:t>
      </w:r>
      <w:r>
        <w:rPr>
          <w:rFonts w:ascii="Arial" w:eastAsiaTheme="minorHAnsi" w:hAnsi="Arial" w:cs="Arial"/>
          <w:szCs w:val="22"/>
          <w:lang w:eastAsia="en-US"/>
        </w:rPr>
        <w:t>, l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es bus seront prioritaires à certains carrefours. </w:t>
      </w:r>
    </w:p>
    <w:p w14:paraId="6C4768A1" w14:textId="4CDDEFD3" w:rsidR="007F6528" w:rsidRPr="007F6528" w:rsidRDefault="009D1958" w:rsidP="007F6528">
      <w:pPr>
        <w:spacing w:after="160" w:line="259" w:lineRule="auto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Des</w:t>
      </w:r>
      <w:r w:rsidR="00D91EC2" w:rsidRPr="00472F84">
        <w:rPr>
          <w:rFonts w:ascii="Arial" w:eastAsiaTheme="minorHAnsi" w:hAnsi="Arial" w:cs="Arial"/>
          <w:szCs w:val="22"/>
          <w:lang w:eastAsia="en-US"/>
        </w:rPr>
        <w:t xml:space="preserve"> distributeurs automatiques de titres CTS </w:t>
      </w:r>
      <w:r w:rsidR="00D91EC2">
        <w:rPr>
          <w:rFonts w:ascii="Arial" w:eastAsiaTheme="minorHAnsi" w:hAnsi="Arial" w:cs="Arial"/>
          <w:szCs w:val="22"/>
          <w:lang w:eastAsia="en-US"/>
        </w:rPr>
        <w:t>seront</w:t>
      </w:r>
      <w:r w:rsidR="00D91EC2" w:rsidRPr="00472F84">
        <w:rPr>
          <w:rFonts w:ascii="Arial" w:eastAsiaTheme="minorHAnsi" w:hAnsi="Arial" w:cs="Arial"/>
          <w:szCs w:val="22"/>
          <w:lang w:eastAsia="en-US"/>
        </w:rPr>
        <w:t xml:space="preserve"> aménagés aux arrêts</w:t>
      </w:r>
      <w:r w:rsidR="00D91EC2">
        <w:rPr>
          <w:rFonts w:ascii="Arial" w:eastAsiaTheme="minorHAnsi" w:hAnsi="Arial" w:cs="Arial"/>
          <w:szCs w:val="22"/>
          <w:lang w:eastAsia="en-US"/>
        </w:rPr>
        <w:t xml:space="preserve"> de bus les plus fréquentés d</w:t>
      </w:r>
      <w:r w:rsidR="00D91EC2" w:rsidRPr="00472F84">
        <w:rPr>
          <w:rFonts w:ascii="Arial" w:eastAsiaTheme="minorHAnsi" w:hAnsi="Arial" w:cs="Arial"/>
          <w:szCs w:val="22"/>
          <w:lang w:eastAsia="en-US"/>
        </w:rPr>
        <w:t>es lignes</w:t>
      </w:r>
      <w:r w:rsidR="00D91EC2">
        <w:rPr>
          <w:rFonts w:ascii="Arial" w:eastAsiaTheme="minorHAnsi" w:hAnsi="Arial" w:cs="Arial"/>
          <w:szCs w:val="22"/>
          <w:lang w:eastAsia="en-US"/>
        </w:rPr>
        <w:t xml:space="preserve"> « C7 » et « C8 ». </w:t>
      </w:r>
    </w:p>
    <w:p w14:paraId="42E953EC" w14:textId="3B103F1C" w:rsidR="00D91EC2" w:rsidRDefault="009D1958" w:rsidP="00D91EC2">
      <w:pPr>
        <w:jc w:val="both"/>
        <w:rPr>
          <w:rFonts w:ascii="Arial" w:hAnsi="Arial" w:cs="Arial"/>
        </w:rPr>
      </w:pPr>
      <w:r w:rsidRPr="009D1958">
        <w:rPr>
          <w:rFonts w:ascii="Arial" w:hAnsi="Arial" w:cs="Arial"/>
          <w:b/>
        </w:rPr>
        <w:t>La nouvelle ligne « C9 »</w:t>
      </w:r>
      <w:r>
        <w:rPr>
          <w:rFonts w:ascii="Arial" w:hAnsi="Arial" w:cs="Arial"/>
        </w:rPr>
        <w:t xml:space="preserve"> permettra de relier</w:t>
      </w:r>
      <w:r w:rsidRPr="00156493">
        <w:rPr>
          <w:rFonts w:ascii="Arial" w:hAnsi="Arial" w:cs="Arial"/>
        </w:rPr>
        <w:t xml:space="preserve"> le secteur « Les Halles » à « </w:t>
      </w:r>
      <w:proofErr w:type="spellStart"/>
      <w:r w:rsidRPr="00156493">
        <w:rPr>
          <w:rFonts w:ascii="Arial" w:hAnsi="Arial" w:cs="Arial"/>
        </w:rPr>
        <w:t>Vendenheim</w:t>
      </w:r>
      <w:proofErr w:type="spellEnd"/>
      <w:r w:rsidRPr="00156493">
        <w:rPr>
          <w:rFonts w:ascii="Arial" w:hAnsi="Arial" w:cs="Arial"/>
        </w:rPr>
        <w:t xml:space="preserve"> Gare » ou « Hœnheim Gare » en lieu et place de la « L6 »</w:t>
      </w:r>
      <w:r>
        <w:rPr>
          <w:rFonts w:ascii="Arial" w:hAnsi="Arial" w:cs="Arial"/>
        </w:rPr>
        <w:t>.</w:t>
      </w:r>
    </w:p>
    <w:p w14:paraId="5D55530C" w14:textId="77777777" w:rsidR="00D91EC2" w:rsidRDefault="00D91EC2" w:rsidP="00D91EC2">
      <w:pPr>
        <w:jc w:val="both"/>
        <w:rPr>
          <w:rFonts w:ascii="Arial" w:hAnsi="Arial" w:cs="Arial"/>
        </w:rPr>
      </w:pPr>
    </w:p>
    <w:p w14:paraId="139DD289" w14:textId="46496C44" w:rsidR="00D91EC2" w:rsidRDefault="00D91EC2" w:rsidP="0057034D">
      <w:pPr>
        <w:jc w:val="both"/>
        <w:rPr>
          <w:rFonts w:ascii="Arial" w:hAnsi="Arial" w:cs="Arial"/>
          <w:b/>
          <w:u w:val="single"/>
        </w:rPr>
      </w:pPr>
    </w:p>
    <w:p w14:paraId="6C402656" w14:textId="3EFC2A8B" w:rsidR="009D1958" w:rsidRPr="00D91EC2" w:rsidRDefault="009D1958" w:rsidP="009D1958">
      <w:pPr>
        <w:jc w:val="both"/>
        <w:rPr>
          <w:rFonts w:ascii="Arial" w:hAnsi="Arial" w:cs="Arial"/>
          <w:b/>
          <w:u w:val="single"/>
        </w:rPr>
      </w:pPr>
      <w:r w:rsidRPr="00D91EC2">
        <w:rPr>
          <w:rFonts w:ascii="Arial" w:hAnsi="Arial" w:cs="Arial"/>
          <w:b/>
          <w:u w:val="single"/>
        </w:rPr>
        <w:t>Transform</w:t>
      </w:r>
      <w:r w:rsidR="001711A6">
        <w:rPr>
          <w:rFonts w:ascii="Arial" w:hAnsi="Arial" w:cs="Arial"/>
          <w:b/>
          <w:u w:val="single"/>
        </w:rPr>
        <w:t>ation de trois lignes du réseau</w:t>
      </w:r>
    </w:p>
    <w:p w14:paraId="740B95CB" w14:textId="77777777" w:rsidR="009D1958" w:rsidRDefault="009D1958" w:rsidP="009D1958">
      <w:pPr>
        <w:jc w:val="both"/>
        <w:rPr>
          <w:rFonts w:ascii="Arial" w:hAnsi="Arial" w:cs="Arial"/>
        </w:rPr>
      </w:pPr>
    </w:p>
    <w:p w14:paraId="7B7E83F4" w14:textId="4364A080" w:rsidR="009D1958" w:rsidRDefault="009D1958" w:rsidP="009D1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a été décidé de changer le nom des lignes « L1 », « L3 » et « L6 » en lignes « C » en référence au nouveau concept « </w:t>
      </w:r>
      <w:proofErr w:type="spellStart"/>
      <w:r>
        <w:rPr>
          <w:rFonts w:ascii="Arial" w:hAnsi="Arial" w:cs="Arial"/>
        </w:rPr>
        <w:t>Chron’hop</w:t>
      </w:r>
      <w:proofErr w:type="spellEnd"/>
      <w:r>
        <w:rPr>
          <w:rFonts w:ascii="Arial" w:hAnsi="Arial" w:cs="Arial"/>
        </w:rPr>
        <w:t xml:space="preserve"> », et de les faire évoluer. </w:t>
      </w:r>
    </w:p>
    <w:p w14:paraId="3F99278B" w14:textId="77777777" w:rsidR="009D1958" w:rsidRDefault="009D1958" w:rsidP="009D1958">
      <w:pPr>
        <w:jc w:val="both"/>
        <w:rPr>
          <w:rFonts w:ascii="Arial" w:hAnsi="Arial" w:cs="Arial"/>
        </w:rPr>
      </w:pPr>
    </w:p>
    <w:p w14:paraId="718EDBBB" w14:textId="035DD671" w:rsidR="009D1958" w:rsidRDefault="009D1958" w:rsidP="009D1958">
      <w:pPr>
        <w:jc w:val="both"/>
        <w:rPr>
          <w:rFonts w:ascii="Arial" w:hAnsi="Arial" w:cs="Arial"/>
        </w:rPr>
      </w:pPr>
      <w:r w:rsidRPr="009D1958">
        <w:rPr>
          <w:rFonts w:ascii="Arial" w:hAnsi="Arial" w:cs="Arial"/>
          <w:b/>
        </w:rPr>
        <w:t>La ligne « L1 » deviendra « C1 »</w:t>
      </w:r>
      <w:r w:rsidRPr="009D1958">
        <w:rPr>
          <w:rFonts w:ascii="Arial" w:hAnsi="Arial" w:cs="Arial"/>
        </w:rPr>
        <w:t xml:space="preserve"> et continuera à desservir le secteur de « </w:t>
      </w:r>
      <w:proofErr w:type="spellStart"/>
      <w:r w:rsidRPr="009D1958">
        <w:rPr>
          <w:rFonts w:ascii="Arial" w:hAnsi="Arial" w:cs="Arial"/>
        </w:rPr>
        <w:t>Robertsau</w:t>
      </w:r>
      <w:proofErr w:type="spellEnd"/>
      <w:r w:rsidRPr="009D1958">
        <w:rPr>
          <w:rFonts w:ascii="Arial" w:hAnsi="Arial" w:cs="Arial"/>
        </w:rPr>
        <w:t xml:space="preserve"> Lamproie » à </w:t>
      </w:r>
      <w:r w:rsidR="002207C8">
        <w:rPr>
          <w:rFonts w:ascii="Arial" w:hAnsi="Arial" w:cs="Arial"/>
        </w:rPr>
        <w:t>« Lingolsheim Alouettes ».</w:t>
      </w:r>
    </w:p>
    <w:p w14:paraId="109085C7" w14:textId="77777777" w:rsidR="009D1958" w:rsidRDefault="009D1958" w:rsidP="009D1958">
      <w:pPr>
        <w:jc w:val="both"/>
        <w:rPr>
          <w:rFonts w:ascii="Arial" w:hAnsi="Arial" w:cs="Arial"/>
          <w:b/>
        </w:rPr>
      </w:pPr>
    </w:p>
    <w:p w14:paraId="1368EC0D" w14:textId="7387A40A" w:rsidR="009D1958" w:rsidRPr="009D1958" w:rsidRDefault="009D1958" w:rsidP="009D1958">
      <w:pPr>
        <w:jc w:val="both"/>
        <w:rPr>
          <w:rFonts w:ascii="Arial" w:hAnsi="Arial" w:cs="Arial"/>
        </w:rPr>
      </w:pPr>
      <w:r w:rsidRPr="009D1958">
        <w:rPr>
          <w:rFonts w:ascii="Arial" w:hAnsi="Arial" w:cs="Arial"/>
          <w:b/>
        </w:rPr>
        <w:t>La ligne « L3 » deviendra « C3 »</w:t>
      </w:r>
      <w:r w:rsidRPr="009D1958">
        <w:rPr>
          <w:rFonts w:ascii="Arial" w:hAnsi="Arial" w:cs="Arial"/>
        </w:rPr>
        <w:t xml:space="preserve"> et continuera à desservir le secteur « L</w:t>
      </w:r>
      <w:r w:rsidR="002207C8">
        <w:rPr>
          <w:rFonts w:ascii="Arial" w:hAnsi="Arial" w:cs="Arial"/>
        </w:rPr>
        <w:t>es Halles » à « Hœnheim Gare ».</w:t>
      </w:r>
    </w:p>
    <w:p w14:paraId="3B347083" w14:textId="77777777" w:rsidR="009D1958" w:rsidRPr="00946953" w:rsidRDefault="009D1958" w:rsidP="009D1958">
      <w:pPr>
        <w:pStyle w:val="Paragraphedeliste"/>
        <w:ind w:left="1080"/>
        <w:jc w:val="both"/>
        <w:rPr>
          <w:rFonts w:ascii="Arial" w:hAnsi="Arial" w:cs="Arial"/>
        </w:rPr>
      </w:pPr>
    </w:p>
    <w:p w14:paraId="7B2C29AB" w14:textId="77777777" w:rsidR="004172C1" w:rsidRDefault="009D1958" w:rsidP="009D1958">
      <w:pPr>
        <w:jc w:val="both"/>
        <w:rPr>
          <w:rFonts w:ascii="Arial" w:hAnsi="Arial" w:cs="Arial"/>
        </w:rPr>
      </w:pPr>
      <w:r w:rsidRPr="009D1958">
        <w:rPr>
          <w:rFonts w:ascii="Arial" w:hAnsi="Arial" w:cs="Arial"/>
          <w:b/>
        </w:rPr>
        <w:t>La ligne « L6 » deviendra « C6 »</w:t>
      </w:r>
      <w:r w:rsidRPr="006F1A05">
        <w:rPr>
          <w:rFonts w:ascii="Arial" w:hAnsi="Arial" w:cs="Arial"/>
        </w:rPr>
        <w:t xml:space="preserve"> et </w:t>
      </w:r>
      <w:r>
        <w:rPr>
          <w:rFonts w:ascii="Arial" w:hAnsi="Arial" w:cs="Arial"/>
        </w:rPr>
        <w:t>couvrira</w:t>
      </w:r>
      <w:r w:rsidRPr="006F1A05">
        <w:rPr>
          <w:rFonts w:ascii="Arial" w:hAnsi="Arial" w:cs="Arial"/>
        </w:rPr>
        <w:t xml:space="preserve"> le secteur de « Pont </w:t>
      </w:r>
      <w:proofErr w:type="spellStart"/>
      <w:r w:rsidRPr="006F1A05">
        <w:rPr>
          <w:rFonts w:ascii="Arial" w:hAnsi="Arial" w:cs="Arial"/>
        </w:rPr>
        <w:t>Phario</w:t>
      </w:r>
      <w:proofErr w:type="spellEnd"/>
      <w:r w:rsidRPr="006F1A05">
        <w:rPr>
          <w:rFonts w:ascii="Arial" w:hAnsi="Arial" w:cs="Arial"/>
        </w:rPr>
        <w:t xml:space="preserve"> » à « </w:t>
      </w:r>
      <w:proofErr w:type="spellStart"/>
      <w:r w:rsidRPr="006F1A05">
        <w:rPr>
          <w:rFonts w:ascii="Arial" w:hAnsi="Arial" w:cs="Arial"/>
        </w:rPr>
        <w:t>Elmerforst</w:t>
      </w:r>
      <w:proofErr w:type="spellEnd"/>
      <w:r w:rsidRPr="006F1A05">
        <w:rPr>
          <w:rFonts w:ascii="Arial" w:hAnsi="Arial" w:cs="Arial"/>
        </w:rPr>
        <w:t xml:space="preserve"> », en lieu et place de « Pont </w:t>
      </w:r>
      <w:proofErr w:type="spellStart"/>
      <w:r w:rsidRPr="006F1A05">
        <w:rPr>
          <w:rFonts w:ascii="Arial" w:hAnsi="Arial" w:cs="Arial"/>
        </w:rPr>
        <w:t>Phario</w:t>
      </w:r>
      <w:proofErr w:type="spellEnd"/>
      <w:r w:rsidRPr="006F1A05">
        <w:rPr>
          <w:rFonts w:ascii="Arial" w:hAnsi="Arial" w:cs="Arial"/>
        </w:rPr>
        <w:t xml:space="preserve"> » à « </w:t>
      </w:r>
      <w:proofErr w:type="spellStart"/>
      <w:r w:rsidRPr="006F1A05">
        <w:rPr>
          <w:rFonts w:ascii="Arial" w:hAnsi="Arial" w:cs="Arial"/>
        </w:rPr>
        <w:t>Vende</w:t>
      </w:r>
      <w:r>
        <w:rPr>
          <w:rFonts w:ascii="Arial" w:hAnsi="Arial" w:cs="Arial"/>
        </w:rPr>
        <w:t>n</w:t>
      </w:r>
      <w:r w:rsidRPr="006F1A05">
        <w:rPr>
          <w:rFonts w:ascii="Arial" w:hAnsi="Arial" w:cs="Arial"/>
        </w:rPr>
        <w:t>heim</w:t>
      </w:r>
      <w:proofErr w:type="spellEnd"/>
      <w:r w:rsidRPr="006F1A05">
        <w:rPr>
          <w:rFonts w:ascii="Arial" w:hAnsi="Arial" w:cs="Arial"/>
        </w:rPr>
        <w:t xml:space="preserve"> Gare » ou « Hœnheim Gare », pour contribuer à </w:t>
      </w:r>
      <w:proofErr w:type="spellStart"/>
      <w:r w:rsidRPr="006F1A05">
        <w:rPr>
          <w:rFonts w:ascii="Arial" w:hAnsi="Arial" w:cs="Arial"/>
        </w:rPr>
        <w:t>désaturer</w:t>
      </w:r>
      <w:proofErr w:type="spellEnd"/>
      <w:r w:rsidRPr="006F1A05">
        <w:rPr>
          <w:rFonts w:ascii="Arial" w:hAnsi="Arial" w:cs="Arial"/>
        </w:rPr>
        <w:t xml:space="preserve"> la « L1 » devenue « C1 »</w:t>
      </w:r>
      <w:r>
        <w:rPr>
          <w:rFonts w:ascii="Arial" w:hAnsi="Arial" w:cs="Arial"/>
        </w:rPr>
        <w:t>.</w:t>
      </w:r>
    </w:p>
    <w:p w14:paraId="7FBC79A8" w14:textId="77777777" w:rsidR="004172C1" w:rsidRDefault="004172C1" w:rsidP="0057034D">
      <w:pPr>
        <w:jc w:val="both"/>
        <w:rPr>
          <w:rFonts w:ascii="Arial" w:hAnsi="Arial" w:cs="Arial"/>
        </w:rPr>
      </w:pPr>
    </w:p>
    <w:p w14:paraId="7CC53443" w14:textId="2B232E85" w:rsidR="002675BE" w:rsidRPr="004172C1" w:rsidRDefault="002675BE" w:rsidP="0057034D">
      <w:pPr>
        <w:jc w:val="both"/>
        <w:rPr>
          <w:rFonts w:ascii="Arial" w:hAnsi="Arial" w:cs="Arial"/>
        </w:rPr>
      </w:pPr>
      <w:r w:rsidRPr="002675BE">
        <w:rPr>
          <w:rFonts w:ascii="Arial" w:hAnsi="Arial" w:cs="Arial"/>
          <w:b/>
          <w:noProof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5018A1" wp14:editId="781A7C65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5724525" cy="91440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1B6A3" w14:textId="1144C042" w:rsidR="002675BE" w:rsidRDefault="002675BE" w:rsidP="002675BE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Les lignes </w:t>
                            </w:r>
                            <w:r w:rsidRPr="002675BE">
                              <w:rPr>
                                <w:rFonts w:ascii="Arial" w:hAnsi="Arial" w:cs="Arial"/>
                                <w:b/>
                              </w:rPr>
                              <w:t>« L1 », « L3 » et « L6 »</w:t>
                            </w:r>
                            <w:r w:rsidR="004172C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2675BE">
                              <w:rPr>
                                <w:rFonts w:ascii="Arial" w:hAnsi="Arial" w:cs="Arial"/>
                                <w:b/>
                              </w:rPr>
                              <w:t>n chiffres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14:paraId="0A596012" w14:textId="77777777" w:rsidR="002675BE" w:rsidRPr="002675BE" w:rsidRDefault="002675BE" w:rsidP="002675B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50 000 voyages par </w:t>
                            </w:r>
                            <w:r w:rsidRPr="00A95B8F">
                              <w:rPr>
                                <w:rFonts w:ascii="Arial" w:hAnsi="Arial" w:cs="Arial"/>
                              </w:rPr>
                              <w:t>jour</w:t>
                            </w:r>
                          </w:p>
                          <w:p w14:paraId="6284D96C" w14:textId="309A4F6E" w:rsidR="002675BE" w:rsidRPr="002675BE" w:rsidRDefault="00FB00B4" w:rsidP="002675B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35</w:t>
                            </w:r>
                            <w:r w:rsidR="002675BE" w:rsidRPr="002675BE">
                              <w:rPr>
                                <w:rFonts w:ascii="Arial" w:hAnsi="Arial" w:cs="Arial"/>
                              </w:rPr>
                              <w:t xml:space="preserve">% de la fréquentation du réseau de bus </w:t>
                            </w:r>
                          </w:p>
                          <w:p w14:paraId="408F0E7A" w14:textId="444E30C0" w:rsidR="002675BE" w:rsidRPr="002675BE" w:rsidRDefault="002675BE" w:rsidP="002675BE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675BE">
                              <w:rPr>
                                <w:rFonts w:ascii="Arial" w:hAnsi="Arial" w:cs="Arial"/>
                              </w:rPr>
                              <w:t>10% de la fréquentation totale du réseau de la CTS.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18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99.55pt;margin-top:5pt;width:450.75pt;height:1in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ALNJAIAAEsEAAAOAAAAZHJzL2Uyb0RvYy54bWysVE2P0zAQvSPxHyzfadKoZZeo6WrpUoS0&#10;fEgLF26O7TQWtsfYbpPy6xk73VItiAMiB8sf4+c3781kdTMaTQ7SBwW2ofNZSYm0HISyu4Z++bx9&#10;cU1JiMwKpsHKhh5loDfr589Wg6tlBT1oIT1BEBvqwTW0j9HVRRF4Lw0LM3DS4mEH3rCIS78rhGcD&#10;ohtdVGX5shjAC+eByxBw9246pOuM33WSx49dF2QkuqHILebR57FNY7FesXrnmesVP9Fg/8DCMGXx&#10;0TPUHYuM7L36Dcoo7iFAF2ccTAFdp7jMOWA28/JJNg89czLnguIEd5Yp/D9Y/uHwyRMlGlrNryix&#10;zKBJX9EqIiSJcoySVEmkwYUaYx8cRsfxNYxodk44uHvg3wKxsOmZ3clb72HoJRNIcp5uFhdXJ5yQ&#10;QNrhPQh8i+0jZKCx8yYpiJoQREezjmeDkAfhuLm8qhbLakkJx7NX88WizA4WrH687XyIbyUYkiYN&#10;9VgAGZ0d7kNMbFj9GJIeC6CV2Cqt88Lv2o325MCwWLb5ywk8CdOWDPh64vF3iDJ/f4IwKmLVa2Ua&#10;en0OYnWS7Y0VuSYjU3qaI2VtTzom6SYR49iOJ19aEEdU1MNU3diNOOnB/6BkwMpuaPi+Z15Sot9Z&#10;dCXrhq2QFwuUFKX2lyft5QmzHKEaGimZppuY2yelbuEW3etUFjbZPDE5ccWKzXqfuiu1xOU6R/36&#10;B6x/AgAA//8DAFBLAwQUAAYACAAAACEALHVo3N0AAAAHAQAADwAAAGRycy9kb3ducmV2LnhtbEyP&#10;QU/DMAyF70j8h8hIXBBLBtvYStMJIYHYDQaCa9Z4bUXilCTryr/HnOBk+T3r+XvlevRODBhTF0jD&#10;dKJAINXBdtRoeHt9uFyCSNmQNS4QavjGBOvq9KQ0hQ1HesFhmxvBIZQKo6HNuS+kTHWL3qRJ6JHY&#10;24foTeY1NtJGc+Rw7+SVUgvpTUf8oTU93rdYf24PXsNy9jR8pM3183u92LtVvrgZHr+i1udn490t&#10;iIxj/juGX3xGh4qZduFANgmngYtkVhVPdldqOgexY2E+UyCrUv7nr34AAAD//wMAUEsBAi0AFAAG&#10;AAgAAAAhALaDOJL+AAAA4QEAABMAAAAAAAAAAAAAAAAAAAAAAFtDb250ZW50X1R5cGVzXS54bWxQ&#10;SwECLQAUAAYACAAAACEAOP0h/9YAAACUAQAACwAAAAAAAAAAAAAAAAAvAQAAX3JlbHMvLnJlbHNQ&#10;SwECLQAUAAYACAAAACEAcmACzSQCAABLBAAADgAAAAAAAAAAAAAAAAAuAgAAZHJzL2Uyb0RvYy54&#10;bWxQSwECLQAUAAYACAAAACEALHVo3N0AAAAHAQAADwAAAAAAAAAAAAAAAAB+BAAAZHJzL2Rvd25y&#10;ZXYueG1sUEsFBgAAAAAEAAQA8wAAAIgFAAAAAA==&#10;">
                <v:textbox>
                  <w:txbxContent>
                    <w:p w14:paraId="3341B6A3" w14:textId="1144C042" w:rsidR="002675BE" w:rsidRDefault="002675BE" w:rsidP="002675BE">
                      <w:p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Les lignes </w:t>
                      </w:r>
                      <w:r w:rsidRPr="002675BE">
                        <w:rPr>
                          <w:rFonts w:ascii="Arial" w:hAnsi="Arial" w:cs="Arial"/>
                          <w:b/>
                        </w:rPr>
                        <w:t>« L1 », « L3 » et « L6 »</w:t>
                      </w:r>
                      <w:r w:rsidR="004172C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2675BE">
                        <w:rPr>
                          <w:rFonts w:ascii="Arial" w:hAnsi="Arial" w:cs="Arial"/>
                          <w:b/>
                        </w:rPr>
                        <w:t>n chiffres</w:t>
                      </w:r>
                      <w:r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14:paraId="0A596012" w14:textId="77777777" w:rsidR="002675BE" w:rsidRPr="002675BE" w:rsidRDefault="002675BE" w:rsidP="002675B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50 000 voyages par </w:t>
                      </w:r>
                      <w:r w:rsidRPr="00A95B8F">
                        <w:rPr>
                          <w:rFonts w:ascii="Arial" w:hAnsi="Arial" w:cs="Arial"/>
                        </w:rPr>
                        <w:t>jour</w:t>
                      </w:r>
                    </w:p>
                    <w:p w14:paraId="6284D96C" w14:textId="309A4F6E" w:rsidR="002675BE" w:rsidRPr="002675BE" w:rsidRDefault="00FB00B4" w:rsidP="002675B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35</w:t>
                      </w:r>
                      <w:r w:rsidR="002675BE" w:rsidRPr="002675BE">
                        <w:rPr>
                          <w:rFonts w:ascii="Arial" w:hAnsi="Arial" w:cs="Arial"/>
                        </w:rPr>
                        <w:t xml:space="preserve">% de la fréquentation du réseau de bus </w:t>
                      </w:r>
                    </w:p>
                    <w:p w14:paraId="408F0E7A" w14:textId="444E30C0" w:rsidR="002675BE" w:rsidRPr="002675BE" w:rsidRDefault="002675BE" w:rsidP="002675BE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2675BE">
                        <w:rPr>
                          <w:rFonts w:ascii="Arial" w:hAnsi="Arial" w:cs="Arial"/>
                        </w:rPr>
                        <w:t>10% de la fréquentation totale du réseau de la CTS.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4E50FD" w14:textId="77777777" w:rsidR="004172C1" w:rsidRDefault="004172C1" w:rsidP="009D1958">
      <w:pPr>
        <w:jc w:val="both"/>
        <w:rPr>
          <w:rFonts w:ascii="Arial" w:hAnsi="Arial" w:cs="Arial"/>
          <w:b/>
          <w:u w:val="single"/>
        </w:rPr>
      </w:pPr>
    </w:p>
    <w:p w14:paraId="25BA0EDA" w14:textId="7C941DF6" w:rsidR="009D1958" w:rsidRPr="00D91EC2" w:rsidRDefault="009D1958" w:rsidP="009D1958">
      <w:pPr>
        <w:jc w:val="both"/>
        <w:rPr>
          <w:rFonts w:ascii="Arial" w:hAnsi="Arial" w:cs="Arial"/>
          <w:b/>
          <w:u w:val="single"/>
        </w:rPr>
      </w:pPr>
      <w:r w:rsidRPr="00D91EC2">
        <w:rPr>
          <w:rFonts w:ascii="Arial" w:hAnsi="Arial" w:cs="Arial"/>
          <w:b/>
          <w:u w:val="single"/>
        </w:rPr>
        <w:t>Une nouvelle offre plus accessible</w:t>
      </w:r>
    </w:p>
    <w:p w14:paraId="6DD890FE" w14:textId="77777777" w:rsidR="009D1958" w:rsidRDefault="009D1958" w:rsidP="009D1958">
      <w:pPr>
        <w:jc w:val="both"/>
        <w:rPr>
          <w:rFonts w:ascii="Arial" w:hAnsi="Arial" w:cs="Arial"/>
          <w:b/>
        </w:rPr>
      </w:pPr>
    </w:p>
    <w:p w14:paraId="283F4B46" w14:textId="77777777" w:rsidR="009D1958" w:rsidRDefault="009D1958" w:rsidP="009D195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nouvelle offre </w:t>
      </w:r>
      <w:proofErr w:type="spellStart"/>
      <w:r>
        <w:rPr>
          <w:rFonts w:ascii="Arial" w:hAnsi="Arial" w:cs="Arial"/>
        </w:rPr>
        <w:t>Chron’hop</w:t>
      </w:r>
      <w:proofErr w:type="spellEnd"/>
      <w:r>
        <w:rPr>
          <w:rFonts w:ascii="Arial" w:hAnsi="Arial" w:cs="Arial"/>
        </w:rPr>
        <w:t xml:space="preserve"> permettra</w:t>
      </w:r>
      <w:r w:rsidRPr="00941548">
        <w:rPr>
          <w:rFonts w:ascii="Arial" w:hAnsi="Arial" w:cs="Arial"/>
        </w:rPr>
        <w:t xml:space="preserve"> : </w:t>
      </w:r>
    </w:p>
    <w:p w14:paraId="1F377E98" w14:textId="77777777" w:rsidR="009D1958" w:rsidRPr="00941548" w:rsidRDefault="009D1958" w:rsidP="009D1958">
      <w:pPr>
        <w:jc w:val="both"/>
        <w:rPr>
          <w:rFonts w:ascii="Arial" w:hAnsi="Arial" w:cs="Arial"/>
        </w:rPr>
      </w:pPr>
    </w:p>
    <w:p w14:paraId="2F004F9B" w14:textId="77777777" w:rsidR="009D1958" w:rsidRDefault="009D1958" w:rsidP="009D195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182415">
        <w:rPr>
          <w:rFonts w:ascii="Arial" w:hAnsi="Arial" w:cs="Arial"/>
          <w:b/>
        </w:rPr>
        <w:t>Une amplitude horaire élargie </w:t>
      </w:r>
      <w:r>
        <w:rPr>
          <w:rFonts w:ascii="Arial" w:hAnsi="Arial" w:cs="Arial"/>
        </w:rPr>
        <w:t xml:space="preserve">: de </w:t>
      </w:r>
      <w:r w:rsidRPr="00941548">
        <w:rPr>
          <w:rFonts w:ascii="Arial" w:hAnsi="Arial" w:cs="Arial"/>
        </w:rPr>
        <w:t>5h</w:t>
      </w:r>
      <w:r>
        <w:rPr>
          <w:rFonts w:ascii="Arial" w:hAnsi="Arial" w:cs="Arial"/>
        </w:rPr>
        <w:t>30</w:t>
      </w:r>
      <w:r w:rsidRPr="00941548">
        <w:rPr>
          <w:rFonts w:ascii="Arial" w:hAnsi="Arial" w:cs="Arial"/>
        </w:rPr>
        <w:t xml:space="preserve"> à 00h30 du lundi au samedi et de 6h à 00h30 le</w:t>
      </w:r>
      <w:r>
        <w:rPr>
          <w:rFonts w:ascii="Arial" w:hAnsi="Arial" w:cs="Arial"/>
        </w:rPr>
        <w:t xml:space="preserve"> dimanche. Ainsi, avec</w:t>
      </w:r>
      <w:r w:rsidRPr="000A2F9C">
        <w:rPr>
          <w:rFonts w:ascii="Arial" w:hAnsi="Arial" w:cs="Arial"/>
        </w:rPr>
        <w:t xml:space="preserve"> le nouveau cadencement, </w:t>
      </w:r>
      <w:r>
        <w:rPr>
          <w:rFonts w:ascii="Arial" w:hAnsi="Arial" w:cs="Arial"/>
        </w:rPr>
        <w:t>il ne sera plus</w:t>
      </w:r>
      <w:r w:rsidRPr="000A2F9C">
        <w:rPr>
          <w:rFonts w:ascii="Arial" w:hAnsi="Arial" w:cs="Arial"/>
        </w:rPr>
        <w:t xml:space="preserve"> nécessaire de consulter les ho</w:t>
      </w:r>
      <w:r>
        <w:rPr>
          <w:rFonts w:ascii="Arial" w:hAnsi="Arial" w:cs="Arial"/>
        </w:rPr>
        <w:t>raires avant de prendre le bus ;</w:t>
      </w:r>
    </w:p>
    <w:p w14:paraId="39FAC49A" w14:textId="77777777" w:rsidR="009D1958" w:rsidRPr="00941548" w:rsidRDefault="009D1958" w:rsidP="009D1958">
      <w:pPr>
        <w:pStyle w:val="Paragraphedeliste"/>
        <w:jc w:val="both"/>
        <w:rPr>
          <w:rFonts w:ascii="Arial" w:hAnsi="Arial" w:cs="Arial"/>
        </w:rPr>
      </w:pPr>
    </w:p>
    <w:p w14:paraId="645512DF" w14:textId="33D652B3" w:rsidR="009D1958" w:rsidRDefault="009D1958" w:rsidP="009D195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182415">
        <w:rPr>
          <w:rFonts w:ascii="Arial" w:hAnsi="Arial" w:cs="Arial"/>
          <w:b/>
        </w:rPr>
        <w:t>Une fréquence de passage plus importante que les bus traditionnels</w:t>
      </w:r>
      <w:r w:rsidR="00FB00B4">
        <w:rPr>
          <w:rFonts w:ascii="Arial" w:hAnsi="Arial" w:cs="Arial"/>
        </w:rPr>
        <w:t xml:space="preserve"> : toutes les 7/8</w:t>
      </w:r>
      <w:bookmarkStart w:id="0" w:name="_GoBack"/>
      <w:bookmarkEnd w:id="0"/>
      <w:r>
        <w:rPr>
          <w:rFonts w:ascii="Arial" w:hAnsi="Arial" w:cs="Arial"/>
        </w:rPr>
        <w:t xml:space="preserve"> minutes en heures de pointe et 10 minutes</w:t>
      </w:r>
      <w:r w:rsidRPr="00941548">
        <w:rPr>
          <w:rFonts w:ascii="Arial" w:hAnsi="Arial" w:cs="Arial"/>
        </w:rPr>
        <w:t xml:space="preserve"> en heures creuses du lundi au vendredi ;</w:t>
      </w:r>
    </w:p>
    <w:p w14:paraId="2EC1E76E" w14:textId="77777777" w:rsidR="009D1958" w:rsidRPr="00941548" w:rsidRDefault="009D1958" w:rsidP="009D1958">
      <w:pPr>
        <w:jc w:val="both"/>
        <w:rPr>
          <w:rFonts w:ascii="Arial" w:hAnsi="Arial" w:cs="Arial"/>
        </w:rPr>
      </w:pPr>
    </w:p>
    <w:p w14:paraId="5FD82872" w14:textId="77777777" w:rsidR="009D1958" w:rsidRDefault="009D1958" w:rsidP="009D195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182415">
        <w:rPr>
          <w:rFonts w:ascii="Arial" w:hAnsi="Arial" w:cs="Arial"/>
          <w:b/>
        </w:rPr>
        <w:t>Un trajet plus fluide</w:t>
      </w:r>
      <w:r w:rsidRPr="00941548">
        <w:rPr>
          <w:rFonts w:ascii="Arial" w:hAnsi="Arial" w:cs="Arial"/>
        </w:rPr>
        <w:t xml:space="preserve"> grâce à la réalisation d’aménagements dédiés : couloirs bus, priorités au feux, révision</w:t>
      </w:r>
      <w:r>
        <w:rPr>
          <w:rFonts w:ascii="Arial" w:hAnsi="Arial" w:cs="Arial"/>
        </w:rPr>
        <w:t xml:space="preserve"> du positionnement des arrêts</w:t>
      </w:r>
      <w:r w:rsidRPr="00941548">
        <w:rPr>
          <w:rFonts w:ascii="Arial" w:hAnsi="Arial" w:cs="Arial"/>
        </w:rPr>
        <w:t xml:space="preserve"> ;</w:t>
      </w:r>
    </w:p>
    <w:p w14:paraId="0294942E" w14:textId="77777777" w:rsidR="009D1958" w:rsidRPr="00182415" w:rsidRDefault="009D1958" w:rsidP="009D1958">
      <w:pPr>
        <w:jc w:val="both"/>
        <w:rPr>
          <w:rFonts w:ascii="Arial" w:hAnsi="Arial" w:cs="Arial"/>
          <w:b/>
        </w:rPr>
      </w:pPr>
    </w:p>
    <w:p w14:paraId="1905585E" w14:textId="77777777" w:rsidR="009D1958" w:rsidRPr="00152EFE" w:rsidRDefault="009D1958" w:rsidP="009D195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182415">
        <w:rPr>
          <w:rFonts w:ascii="Arial" w:hAnsi="Arial" w:cs="Arial"/>
          <w:b/>
        </w:rPr>
        <w:t>Un tracé plus lisible pour le</w:t>
      </w:r>
      <w:r>
        <w:rPr>
          <w:rFonts w:ascii="Arial" w:hAnsi="Arial" w:cs="Arial"/>
          <w:b/>
        </w:rPr>
        <w:t xml:space="preserve">s </w:t>
      </w:r>
      <w:proofErr w:type="spellStart"/>
      <w:r>
        <w:rPr>
          <w:rFonts w:ascii="Arial" w:hAnsi="Arial" w:cs="Arial"/>
          <w:b/>
        </w:rPr>
        <w:t>usagers·</w:t>
      </w:r>
      <w:r w:rsidRPr="00182415">
        <w:rPr>
          <w:rFonts w:ascii="Arial" w:hAnsi="Arial" w:cs="Arial"/>
          <w:b/>
        </w:rPr>
        <w:t>ères</w:t>
      </w:r>
      <w:proofErr w:type="spellEnd"/>
      <w:r w:rsidRPr="00182415">
        <w:rPr>
          <w:rFonts w:ascii="Arial" w:hAnsi="Arial" w:cs="Arial"/>
          <w:b/>
        </w:rPr>
        <w:t xml:space="preserve"> avec un aller/retour identique</w:t>
      </w:r>
      <w:r>
        <w:rPr>
          <w:rFonts w:ascii="Arial" w:hAnsi="Arial" w:cs="Arial"/>
        </w:rPr>
        <w:t> ;</w:t>
      </w:r>
    </w:p>
    <w:p w14:paraId="7D1BD5B4" w14:textId="77777777" w:rsidR="009D1958" w:rsidRPr="00152EFE" w:rsidRDefault="009D1958" w:rsidP="009D1958">
      <w:pPr>
        <w:pStyle w:val="Paragraphedeliste"/>
        <w:jc w:val="both"/>
        <w:rPr>
          <w:rFonts w:ascii="Arial" w:hAnsi="Arial" w:cs="Arial"/>
        </w:rPr>
      </w:pPr>
    </w:p>
    <w:p w14:paraId="2FE25D24" w14:textId="77777777" w:rsidR="009D1958" w:rsidRDefault="009D1958" w:rsidP="009D1958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</w:rPr>
      </w:pPr>
      <w:r w:rsidRPr="00152EFE">
        <w:rPr>
          <w:rFonts w:ascii="Arial" w:hAnsi="Arial" w:cs="Arial"/>
          <w:b/>
        </w:rPr>
        <w:t>Une montée toutes portes</w:t>
      </w:r>
      <w:r w:rsidRPr="00152EFE">
        <w:rPr>
          <w:rFonts w:ascii="Arial" w:hAnsi="Arial" w:cs="Arial"/>
        </w:rPr>
        <w:t xml:space="preserve"> afin de fluidifier la montée/descente des </w:t>
      </w:r>
      <w:proofErr w:type="spellStart"/>
      <w:r w:rsidRPr="00152EFE">
        <w:rPr>
          <w:rFonts w:ascii="Arial" w:hAnsi="Arial" w:cs="Arial"/>
        </w:rPr>
        <w:t>passagers·ères</w:t>
      </w:r>
      <w:proofErr w:type="spellEnd"/>
      <w:r w:rsidRPr="00152EFE">
        <w:rPr>
          <w:rFonts w:ascii="Arial" w:hAnsi="Arial" w:cs="Arial"/>
        </w:rPr>
        <w:t xml:space="preserve">, stabiliser les temps de parcours avec moins de perte de temps aux arrêts, et améliorer le confort des </w:t>
      </w:r>
      <w:proofErr w:type="spellStart"/>
      <w:r w:rsidRPr="00152EFE">
        <w:rPr>
          <w:rFonts w:ascii="Arial" w:hAnsi="Arial" w:cs="Arial"/>
        </w:rPr>
        <w:t>usagers·ères</w:t>
      </w:r>
      <w:proofErr w:type="spellEnd"/>
      <w:r w:rsidRPr="00152EFE">
        <w:rPr>
          <w:rFonts w:ascii="Arial" w:hAnsi="Arial" w:cs="Arial"/>
        </w:rPr>
        <w:t>.</w:t>
      </w:r>
    </w:p>
    <w:p w14:paraId="1A1C0692" w14:textId="77777777" w:rsidR="009D1958" w:rsidRDefault="009D1958" w:rsidP="009D1958">
      <w:pPr>
        <w:jc w:val="both"/>
        <w:rPr>
          <w:rFonts w:ascii="Arial" w:hAnsi="Arial" w:cs="Arial"/>
        </w:rPr>
      </w:pPr>
    </w:p>
    <w:p w14:paraId="050A03CB" w14:textId="34B8EF6F" w:rsidR="009D1958" w:rsidRDefault="009D1958" w:rsidP="0057034D">
      <w:pPr>
        <w:jc w:val="both"/>
        <w:rPr>
          <w:rFonts w:ascii="Arial" w:hAnsi="Arial" w:cs="Arial"/>
        </w:rPr>
      </w:pPr>
    </w:p>
    <w:p w14:paraId="35C65037" w14:textId="7E03B614" w:rsidR="00822BDA" w:rsidRDefault="00822BDA" w:rsidP="0057034D">
      <w:pPr>
        <w:jc w:val="both"/>
        <w:rPr>
          <w:rFonts w:ascii="Arial" w:hAnsi="Arial" w:cs="Arial"/>
          <w:b/>
          <w:u w:val="single"/>
        </w:rPr>
      </w:pPr>
      <w:r w:rsidRPr="00822BDA">
        <w:rPr>
          <w:rFonts w:ascii="Arial" w:hAnsi="Arial" w:cs="Arial"/>
          <w:b/>
          <w:u w:val="single"/>
        </w:rPr>
        <w:t>Une desserte améliorée pour le quartier Neuhof/</w:t>
      </w:r>
      <w:proofErr w:type="spellStart"/>
      <w:r w:rsidRPr="00822BDA">
        <w:rPr>
          <w:rFonts w:ascii="Arial" w:hAnsi="Arial" w:cs="Arial"/>
          <w:b/>
          <w:u w:val="single"/>
        </w:rPr>
        <w:t>Meinau</w:t>
      </w:r>
      <w:proofErr w:type="spellEnd"/>
    </w:p>
    <w:p w14:paraId="6F6D25C8" w14:textId="77777777" w:rsidR="00822BDA" w:rsidRPr="00822BDA" w:rsidRDefault="00822BDA" w:rsidP="0057034D">
      <w:pPr>
        <w:jc w:val="both"/>
        <w:rPr>
          <w:rFonts w:ascii="Arial" w:hAnsi="Arial" w:cs="Arial"/>
          <w:b/>
          <w:u w:val="single"/>
        </w:rPr>
      </w:pPr>
    </w:p>
    <w:p w14:paraId="7363CBDD" w14:textId="526C6C1B" w:rsidR="00822BDA" w:rsidRDefault="00822BDA" w:rsidP="00822BD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472F84">
        <w:rPr>
          <w:rFonts w:ascii="Arial" w:eastAsiaTheme="minorHAnsi" w:hAnsi="Arial" w:cs="Arial"/>
          <w:szCs w:val="22"/>
          <w:lang w:eastAsia="en-US"/>
        </w:rPr>
        <w:t xml:space="preserve">La ligne 30 circulera dorénavant en soirée entre la </w:t>
      </w:r>
      <w:proofErr w:type="spellStart"/>
      <w:r>
        <w:rPr>
          <w:rFonts w:ascii="Arial" w:eastAsiaTheme="minorHAnsi" w:hAnsi="Arial" w:cs="Arial"/>
          <w:szCs w:val="22"/>
          <w:lang w:eastAsia="en-US"/>
        </w:rPr>
        <w:t>Robertsau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 xml:space="preserve"> et le quartier Ampère ;</w:t>
      </w:r>
    </w:p>
    <w:p w14:paraId="247C3BE0" w14:textId="77777777" w:rsidR="00822BDA" w:rsidRPr="00822BDA" w:rsidRDefault="00822BDA" w:rsidP="00822BDA">
      <w:pPr>
        <w:spacing w:after="160" w:line="259" w:lineRule="auto"/>
        <w:ind w:left="720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5690CF2D" w14:textId="77777777" w:rsidR="00822BDA" w:rsidRDefault="00822BDA" w:rsidP="00822BD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472F84">
        <w:rPr>
          <w:rFonts w:ascii="Arial" w:eastAsiaTheme="minorHAnsi" w:hAnsi="Arial" w:cs="Arial"/>
          <w:szCs w:val="22"/>
          <w:lang w:eastAsia="en-US"/>
        </w:rPr>
        <w:t xml:space="preserve">La ligne 31 </w:t>
      </w:r>
      <w:r>
        <w:rPr>
          <w:rFonts w:ascii="Arial" w:eastAsiaTheme="minorHAnsi" w:hAnsi="Arial" w:cs="Arial"/>
          <w:szCs w:val="22"/>
          <w:lang w:eastAsia="en-US"/>
        </w:rPr>
        <w:t>sera</w:t>
      </w:r>
      <w:r w:rsidRPr="00472F84">
        <w:rPr>
          <w:rFonts w:ascii="Arial" w:eastAsiaTheme="minorHAnsi" w:hAnsi="Arial" w:cs="Arial"/>
          <w:szCs w:val="22"/>
          <w:lang w:eastAsia="en-US"/>
        </w:rPr>
        <w:t xml:space="preserve"> prolongée et renforcée, depuis le secteur Ampère, vers la 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Meinau</w:t>
      </w:r>
      <w:proofErr w:type="spellEnd"/>
      <w:r w:rsidRPr="00472F84">
        <w:rPr>
          <w:rFonts w:ascii="Arial" w:eastAsiaTheme="minorHAnsi" w:hAnsi="Arial" w:cs="Arial"/>
          <w:szCs w:val="22"/>
          <w:lang w:eastAsia="en-US"/>
        </w:rPr>
        <w:t xml:space="preserve">, la Plaine des Bouchers et </w:t>
      </w:r>
      <w:proofErr w:type="spellStart"/>
      <w:r w:rsidRPr="00472F84">
        <w:rPr>
          <w:rFonts w:ascii="Arial" w:eastAsiaTheme="minorHAnsi" w:hAnsi="Arial" w:cs="Arial"/>
          <w:szCs w:val="22"/>
          <w:lang w:eastAsia="en-US"/>
        </w:rPr>
        <w:t>Baggersee</w:t>
      </w:r>
      <w:proofErr w:type="spellEnd"/>
      <w:r>
        <w:rPr>
          <w:rFonts w:ascii="Arial" w:eastAsiaTheme="minorHAnsi" w:hAnsi="Arial" w:cs="Arial"/>
          <w:szCs w:val="22"/>
          <w:lang w:eastAsia="en-US"/>
        </w:rPr>
        <w:t> ;</w:t>
      </w:r>
    </w:p>
    <w:p w14:paraId="0C68CEC9" w14:textId="77777777" w:rsidR="00822BDA" w:rsidRPr="003F067C" w:rsidRDefault="00822BDA" w:rsidP="00822BDA">
      <w:pPr>
        <w:spacing w:after="160" w:line="259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2BD1BBE7" w14:textId="77777777" w:rsidR="00822BDA" w:rsidRDefault="00822BDA" w:rsidP="00822BD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3F067C">
        <w:rPr>
          <w:rFonts w:ascii="Arial" w:eastAsiaTheme="minorHAnsi" w:hAnsi="Arial" w:cs="Arial"/>
          <w:szCs w:val="22"/>
          <w:lang w:eastAsia="en-US"/>
        </w:rPr>
        <w:t xml:space="preserve">La ligne 40 circulera également en soirée entre le terminus tram </w:t>
      </w:r>
      <w:r>
        <w:rPr>
          <w:rFonts w:ascii="Arial" w:eastAsiaTheme="minorHAnsi" w:hAnsi="Arial" w:cs="Arial"/>
          <w:szCs w:val="22"/>
          <w:lang w:eastAsia="en-US"/>
        </w:rPr>
        <w:t>« </w:t>
      </w:r>
      <w:r w:rsidRPr="003F067C">
        <w:rPr>
          <w:rFonts w:ascii="Arial" w:eastAsiaTheme="minorHAnsi" w:hAnsi="Arial" w:cs="Arial"/>
          <w:szCs w:val="22"/>
          <w:lang w:eastAsia="en-US"/>
        </w:rPr>
        <w:t>Neuhof Reuss</w:t>
      </w:r>
      <w:r>
        <w:rPr>
          <w:rFonts w:ascii="Arial" w:eastAsiaTheme="minorHAnsi" w:hAnsi="Arial" w:cs="Arial"/>
          <w:szCs w:val="22"/>
          <w:lang w:eastAsia="en-US"/>
        </w:rPr>
        <w:t> »</w:t>
      </w:r>
      <w:r w:rsidRPr="003F067C">
        <w:rPr>
          <w:rFonts w:ascii="Arial" w:eastAsiaTheme="minorHAnsi" w:hAnsi="Arial" w:cs="Arial"/>
          <w:szCs w:val="22"/>
          <w:lang w:eastAsia="en-US"/>
        </w:rPr>
        <w:t xml:space="preserve"> et la </w:t>
      </w:r>
      <w:proofErr w:type="spellStart"/>
      <w:r w:rsidRPr="003F067C">
        <w:rPr>
          <w:rFonts w:ascii="Arial" w:eastAsiaTheme="minorHAnsi" w:hAnsi="Arial" w:cs="Arial"/>
          <w:szCs w:val="22"/>
          <w:lang w:eastAsia="en-US"/>
        </w:rPr>
        <w:t>Ganzau</w:t>
      </w:r>
      <w:proofErr w:type="spellEnd"/>
      <w:r w:rsidRPr="003F067C">
        <w:rPr>
          <w:rFonts w:ascii="Arial" w:eastAsiaTheme="minorHAnsi" w:hAnsi="Arial" w:cs="Arial"/>
          <w:szCs w:val="22"/>
          <w:lang w:eastAsia="en-US"/>
        </w:rPr>
        <w:t xml:space="preserve">, suite à la forte demande exprimée par les </w:t>
      </w:r>
      <w:proofErr w:type="spellStart"/>
      <w:r w:rsidRPr="003F067C">
        <w:rPr>
          <w:rFonts w:ascii="Arial" w:eastAsiaTheme="minorHAnsi" w:hAnsi="Arial" w:cs="Arial"/>
          <w:szCs w:val="22"/>
          <w:lang w:eastAsia="en-US"/>
        </w:rPr>
        <w:t>habitants</w:t>
      </w:r>
      <w:r>
        <w:rPr>
          <w:rFonts w:ascii="Arial" w:eastAsiaTheme="minorHAnsi" w:hAnsi="Arial" w:cs="Arial"/>
          <w:szCs w:val="22"/>
          <w:lang w:eastAsia="en-US"/>
        </w:rPr>
        <w:t>·es</w:t>
      </w:r>
      <w:proofErr w:type="spellEnd"/>
      <w:r w:rsidRPr="003F067C">
        <w:rPr>
          <w:rFonts w:ascii="Arial" w:eastAsiaTheme="minorHAnsi" w:hAnsi="Arial" w:cs="Arial"/>
          <w:szCs w:val="22"/>
          <w:lang w:eastAsia="en-US"/>
        </w:rPr>
        <w:t xml:space="preserve"> de la </w:t>
      </w:r>
      <w:proofErr w:type="spellStart"/>
      <w:r w:rsidRPr="003F067C">
        <w:rPr>
          <w:rFonts w:ascii="Arial" w:eastAsiaTheme="minorHAnsi" w:hAnsi="Arial" w:cs="Arial"/>
          <w:szCs w:val="22"/>
          <w:lang w:eastAsia="en-US"/>
        </w:rPr>
        <w:t>Ganzau</w:t>
      </w:r>
      <w:proofErr w:type="spellEnd"/>
      <w:r w:rsidRPr="003F067C">
        <w:rPr>
          <w:rFonts w:ascii="Arial" w:eastAsiaTheme="minorHAnsi" w:hAnsi="Arial" w:cs="Arial"/>
          <w:szCs w:val="22"/>
          <w:lang w:eastAsia="en-US"/>
        </w:rPr>
        <w:t xml:space="preserve"> lors des réunions de concertation.</w:t>
      </w:r>
    </w:p>
    <w:p w14:paraId="27CAE299" w14:textId="5CE29E79" w:rsidR="00822BDA" w:rsidRPr="00947EAE" w:rsidRDefault="00822BDA" w:rsidP="00822BDA">
      <w:pPr>
        <w:spacing w:after="160" w:line="259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</w:p>
    <w:p w14:paraId="2D63DBF4" w14:textId="77777777" w:rsidR="00822BDA" w:rsidRPr="0030351C" w:rsidRDefault="00822BDA" w:rsidP="00822BDA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Arial" w:eastAsiaTheme="minorHAnsi" w:hAnsi="Arial" w:cs="Arial"/>
          <w:szCs w:val="22"/>
          <w:lang w:eastAsia="en-US"/>
        </w:rPr>
      </w:pPr>
      <w:r w:rsidRPr="001D1728">
        <w:rPr>
          <w:rFonts w:ascii="Arial" w:eastAsiaTheme="minorHAnsi" w:hAnsi="Arial" w:cs="Arial"/>
          <w:szCs w:val="22"/>
          <w:lang w:eastAsia="en-US"/>
        </w:rPr>
        <w:t xml:space="preserve">La ligne 57/67 effectuera son terminus à </w:t>
      </w:r>
      <w:proofErr w:type="spellStart"/>
      <w:r w:rsidRPr="001D1728">
        <w:rPr>
          <w:rFonts w:ascii="Arial" w:eastAsiaTheme="minorHAnsi" w:hAnsi="Arial" w:cs="Arial"/>
          <w:szCs w:val="22"/>
          <w:lang w:eastAsia="en-US"/>
        </w:rPr>
        <w:t>Baggersee</w:t>
      </w:r>
      <w:proofErr w:type="spellEnd"/>
      <w:r w:rsidRPr="001D1728">
        <w:rPr>
          <w:rFonts w:ascii="Arial" w:eastAsiaTheme="minorHAnsi" w:hAnsi="Arial" w:cs="Arial"/>
          <w:szCs w:val="22"/>
          <w:lang w:eastAsia="en-US"/>
        </w:rPr>
        <w:t xml:space="preserve">, où le pôle d’échange multimodal tram/bus/cars sera réaménagé pour plus de confort et d’accessibilité. Les horaires des bus seront mieux coordonnés avec ceux des </w:t>
      </w:r>
      <w:r w:rsidRPr="0030351C">
        <w:rPr>
          <w:rFonts w:ascii="Arial" w:eastAsiaTheme="minorHAnsi" w:hAnsi="Arial" w:cs="Arial"/>
          <w:szCs w:val="22"/>
          <w:lang w:eastAsia="en-US"/>
        </w:rPr>
        <w:lastRenderedPageBreak/>
        <w:t>collèges de Geispolsheim et d’</w:t>
      </w:r>
      <w:proofErr w:type="spellStart"/>
      <w:r w:rsidRPr="0030351C">
        <w:rPr>
          <w:rFonts w:ascii="Arial" w:eastAsiaTheme="minorHAnsi" w:hAnsi="Arial" w:cs="Arial"/>
          <w:szCs w:val="22"/>
          <w:lang w:eastAsia="en-US"/>
        </w:rPr>
        <w:t>Eschau</w:t>
      </w:r>
      <w:proofErr w:type="spellEnd"/>
      <w:r w:rsidRPr="0030351C">
        <w:rPr>
          <w:rFonts w:ascii="Arial" w:eastAsiaTheme="minorHAnsi" w:hAnsi="Arial" w:cs="Arial"/>
          <w:szCs w:val="22"/>
          <w:lang w:eastAsia="en-US"/>
        </w:rPr>
        <w:t xml:space="preserve">, et la desserte de </w:t>
      </w:r>
      <w:proofErr w:type="spellStart"/>
      <w:r w:rsidRPr="0030351C">
        <w:rPr>
          <w:rFonts w:ascii="Arial" w:eastAsiaTheme="minorHAnsi" w:hAnsi="Arial" w:cs="Arial"/>
          <w:szCs w:val="22"/>
          <w:lang w:eastAsia="en-US"/>
        </w:rPr>
        <w:t>Blaesheim</w:t>
      </w:r>
      <w:proofErr w:type="spellEnd"/>
      <w:r w:rsidRPr="0030351C">
        <w:rPr>
          <w:rFonts w:ascii="Arial" w:eastAsiaTheme="minorHAnsi" w:hAnsi="Arial" w:cs="Arial"/>
          <w:szCs w:val="22"/>
          <w:lang w:eastAsia="en-US"/>
        </w:rPr>
        <w:t xml:space="preserve"> sera renforcée.</w:t>
      </w:r>
    </w:p>
    <w:p w14:paraId="7B46660B" w14:textId="2C85E608" w:rsidR="0057034D" w:rsidRDefault="0057034D" w:rsidP="00A95B8F">
      <w:pPr>
        <w:jc w:val="both"/>
        <w:rPr>
          <w:rFonts w:ascii="Arial" w:hAnsi="Arial" w:cs="Arial"/>
        </w:rPr>
      </w:pPr>
    </w:p>
    <w:p w14:paraId="27D69EDE" w14:textId="77777777" w:rsidR="004172C1" w:rsidRDefault="004172C1" w:rsidP="00A95B8F">
      <w:pPr>
        <w:jc w:val="both"/>
        <w:rPr>
          <w:rFonts w:ascii="Arial" w:hAnsi="Arial" w:cs="Arial"/>
        </w:rPr>
      </w:pPr>
    </w:p>
    <w:p w14:paraId="76FE4F76" w14:textId="4A03A053" w:rsidR="0057034D" w:rsidRPr="00D91EC2" w:rsidRDefault="00822BDA" w:rsidP="00A95B8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</w:t>
      </w:r>
      <w:r w:rsidR="00D91EC2" w:rsidRPr="00D91EC2">
        <w:rPr>
          <w:rFonts w:ascii="Arial" w:hAnsi="Arial" w:cs="Arial"/>
          <w:b/>
          <w:u w:val="single"/>
        </w:rPr>
        <w:t>alendrier</w:t>
      </w:r>
      <w:r>
        <w:rPr>
          <w:rFonts w:ascii="Arial" w:hAnsi="Arial" w:cs="Arial"/>
          <w:b/>
          <w:u w:val="single"/>
        </w:rPr>
        <w:t xml:space="preserve"> et des transformations à venir</w:t>
      </w:r>
    </w:p>
    <w:p w14:paraId="5C7E373E" w14:textId="7428309E" w:rsidR="00D91EC2" w:rsidRPr="00822BDA" w:rsidRDefault="00D91EC2" w:rsidP="00822BDA">
      <w:pPr>
        <w:jc w:val="both"/>
        <w:rPr>
          <w:rFonts w:ascii="Arial" w:hAnsi="Arial" w:cs="Arial"/>
        </w:rPr>
      </w:pPr>
    </w:p>
    <w:p w14:paraId="78DFCC7D" w14:textId="68053D4E" w:rsidR="000508AA" w:rsidRDefault="00D91EC2" w:rsidP="000508AA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BB41DC">
        <w:rPr>
          <w:rFonts w:ascii="Arial" w:hAnsi="Arial" w:cs="Arial"/>
          <w:b/>
        </w:rPr>
        <w:t>Septembre 2023</w:t>
      </w:r>
      <w:r w:rsidRPr="00BB41DC">
        <w:rPr>
          <w:rFonts w:ascii="Arial" w:hAnsi="Arial" w:cs="Arial"/>
        </w:rPr>
        <w:t xml:space="preserve"> : </w:t>
      </w:r>
    </w:p>
    <w:p w14:paraId="2C0DC16A" w14:textId="77777777" w:rsidR="000508AA" w:rsidRDefault="000508AA" w:rsidP="000508AA">
      <w:pPr>
        <w:pStyle w:val="Paragraphedeliste"/>
        <w:jc w:val="both"/>
        <w:rPr>
          <w:rFonts w:ascii="Arial" w:hAnsi="Arial" w:cs="Arial"/>
        </w:rPr>
      </w:pPr>
    </w:p>
    <w:p w14:paraId="6A67DBBB" w14:textId="2608D2EE" w:rsidR="00D91EC2" w:rsidRPr="000508AA" w:rsidRDefault="00CE0B52" w:rsidP="00CE0B52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BDA" w:rsidRPr="000508AA">
        <w:rPr>
          <w:rFonts w:ascii="Arial" w:hAnsi="Arial" w:cs="Arial"/>
        </w:rPr>
        <w:t>Changement de nom pour l</w:t>
      </w:r>
      <w:r w:rsidR="00D91EC2" w:rsidRPr="000508AA">
        <w:rPr>
          <w:rFonts w:ascii="Arial" w:hAnsi="Arial" w:cs="Arial"/>
        </w:rPr>
        <w:t xml:space="preserve">a ligne « L1 » </w:t>
      </w:r>
      <w:r w:rsidR="00822BDA" w:rsidRPr="000508AA">
        <w:rPr>
          <w:rFonts w:ascii="Arial" w:hAnsi="Arial" w:cs="Arial"/>
        </w:rPr>
        <w:t xml:space="preserve">qui </w:t>
      </w:r>
      <w:r w:rsidR="00D91EC2" w:rsidRPr="000508AA">
        <w:rPr>
          <w:rFonts w:ascii="Arial" w:hAnsi="Arial" w:cs="Arial"/>
        </w:rPr>
        <w:t>deviendra « C1 »</w:t>
      </w:r>
      <w:r w:rsidR="00BB41DC" w:rsidRPr="000508AA">
        <w:rPr>
          <w:rFonts w:ascii="Arial" w:hAnsi="Arial" w:cs="Arial"/>
        </w:rPr>
        <w:t> </w:t>
      </w:r>
    </w:p>
    <w:p w14:paraId="3562D664" w14:textId="2CE7563E" w:rsidR="00D91EC2" w:rsidRPr="00822BDA" w:rsidRDefault="00CE0B52" w:rsidP="00CE0B52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BDA">
        <w:rPr>
          <w:rFonts w:ascii="Arial" w:hAnsi="Arial" w:cs="Arial"/>
        </w:rPr>
        <w:t xml:space="preserve">Création des </w:t>
      </w:r>
      <w:r w:rsidR="00D91EC2" w:rsidRPr="00822BDA">
        <w:rPr>
          <w:rFonts w:ascii="Arial" w:hAnsi="Arial" w:cs="Arial"/>
        </w:rPr>
        <w:t>nouvelle</w:t>
      </w:r>
      <w:r w:rsidR="00822BDA">
        <w:rPr>
          <w:rFonts w:ascii="Arial" w:hAnsi="Arial" w:cs="Arial"/>
        </w:rPr>
        <w:t>s</w:t>
      </w:r>
      <w:r w:rsidR="00D91EC2" w:rsidRPr="00822BDA">
        <w:rPr>
          <w:rFonts w:ascii="Arial" w:hAnsi="Arial" w:cs="Arial"/>
        </w:rPr>
        <w:t xml:space="preserve"> ligne</w:t>
      </w:r>
      <w:r w:rsidR="00822BDA">
        <w:rPr>
          <w:rFonts w:ascii="Arial" w:hAnsi="Arial" w:cs="Arial"/>
        </w:rPr>
        <w:t>s</w:t>
      </w:r>
      <w:r w:rsidR="00D91EC2" w:rsidRPr="00822BDA">
        <w:rPr>
          <w:rFonts w:ascii="Arial" w:hAnsi="Arial" w:cs="Arial"/>
        </w:rPr>
        <w:t xml:space="preserve"> « C7 » </w:t>
      </w:r>
      <w:r w:rsidR="00822BDA">
        <w:rPr>
          <w:rFonts w:ascii="Arial" w:hAnsi="Arial" w:cs="Arial"/>
        </w:rPr>
        <w:t>et</w:t>
      </w:r>
      <w:r w:rsidR="00BB41DC">
        <w:rPr>
          <w:rFonts w:ascii="Arial" w:hAnsi="Arial" w:cs="Arial"/>
        </w:rPr>
        <w:t xml:space="preserve"> « C8 ».</w:t>
      </w:r>
    </w:p>
    <w:p w14:paraId="2BC78ABA" w14:textId="26C1BE73" w:rsidR="00D91EC2" w:rsidRDefault="00D91EC2" w:rsidP="00D91EC2">
      <w:pPr>
        <w:pStyle w:val="Paragraphedeliste"/>
        <w:ind w:left="1080"/>
        <w:jc w:val="both"/>
        <w:rPr>
          <w:rFonts w:ascii="Arial" w:hAnsi="Arial" w:cs="Arial"/>
        </w:rPr>
      </w:pPr>
    </w:p>
    <w:p w14:paraId="71B40B6E" w14:textId="77777777" w:rsidR="000508AA" w:rsidRPr="006F1A05" w:rsidRDefault="000508AA" w:rsidP="00D91EC2">
      <w:pPr>
        <w:pStyle w:val="Paragraphedeliste"/>
        <w:ind w:left="1080"/>
        <w:jc w:val="both"/>
        <w:rPr>
          <w:rFonts w:ascii="Arial" w:hAnsi="Arial" w:cs="Arial"/>
        </w:rPr>
      </w:pPr>
    </w:p>
    <w:p w14:paraId="2121D797" w14:textId="77777777" w:rsidR="00D91EC2" w:rsidRPr="00BB41DC" w:rsidRDefault="00D91EC2" w:rsidP="00BB41DC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BB41DC">
        <w:rPr>
          <w:rFonts w:ascii="Arial" w:hAnsi="Arial" w:cs="Arial"/>
          <w:b/>
        </w:rPr>
        <w:t>Novembre 2023</w:t>
      </w:r>
      <w:r w:rsidRPr="00BB41DC">
        <w:rPr>
          <w:rFonts w:ascii="Arial" w:hAnsi="Arial" w:cs="Arial"/>
        </w:rPr>
        <w:t> :</w:t>
      </w:r>
    </w:p>
    <w:p w14:paraId="2A58836A" w14:textId="77777777" w:rsidR="00D91EC2" w:rsidRPr="00946953" w:rsidRDefault="00D91EC2" w:rsidP="00D91EC2">
      <w:pPr>
        <w:pStyle w:val="Paragraphedeliste"/>
        <w:jc w:val="both"/>
        <w:rPr>
          <w:rFonts w:ascii="Arial" w:hAnsi="Arial" w:cs="Arial"/>
        </w:rPr>
      </w:pPr>
    </w:p>
    <w:p w14:paraId="0A979250" w14:textId="0386802A" w:rsidR="00D91EC2" w:rsidRPr="00822BDA" w:rsidRDefault="00D91EC2" w:rsidP="00822BDA">
      <w:pPr>
        <w:pStyle w:val="Paragraphedeliste"/>
        <w:jc w:val="both"/>
        <w:rPr>
          <w:rFonts w:ascii="Arial" w:hAnsi="Arial" w:cs="Arial"/>
          <w:b/>
        </w:rPr>
      </w:pPr>
      <w:r w:rsidRPr="00822BDA">
        <w:rPr>
          <w:rFonts w:ascii="Arial" w:hAnsi="Arial" w:cs="Arial"/>
        </w:rPr>
        <w:t>-</w:t>
      </w:r>
      <w:r w:rsidRPr="00822BDA">
        <w:t xml:space="preserve"> </w:t>
      </w:r>
      <w:r w:rsidR="00822BDA" w:rsidRPr="00822BDA">
        <w:rPr>
          <w:rFonts w:ascii="Arial" w:hAnsi="Arial" w:cs="Arial"/>
        </w:rPr>
        <w:t>Changement de nom pour la</w:t>
      </w:r>
      <w:r w:rsidRPr="00822BDA">
        <w:rPr>
          <w:rFonts w:ascii="Arial" w:hAnsi="Arial" w:cs="Arial"/>
        </w:rPr>
        <w:t xml:space="preserve"> ligne « L3 » </w:t>
      </w:r>
      <w:r w:rsidR="00822BDA" w:rsidRPr="00822BDA">
        <w:rPr>
          <w:rFonts w:ascii="Arial" w:hAnsi="Arial" w:cs="Arial"/>
        </w:rPr>
        <w:t xml:space="preserve">qui </w:t>
      </w:r>
      <w:r w:rsidRPr="00822BDA">
        <w:rPr>
          <w:rFonts w:ascii="Arial" w:hAnsi="Arial" w:cs="Arial"/>
        </w:rPr>
        <w:t>deviendra « C3 »</w:t>
      </w:r>
      <w:r w:rsidR="00BB41DC">
        <w:rPr>
          <w:rFonts w:ascii="Arial" w:hAnsi="Arial" w:cs="Arial"/>
          <w:b/>
        </w:rPr>
        <w:t> </w:t>
      </w:r>
    </w:p>
    <w:p w14:paraId="44D3DCFC" w14:textId="4BE93A05" w:rsidR="00D91EC2" w:rsidRPr="00822BDA" w:rsidRDefault="00D91EC2" w:rsidP="00822BDA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BDA" w:rsidRPr="00822BDA">
        <w:rPr>
          <w:rFonts w:ascii="Arial" w:hAnsi="Arial" w:cs="Arial"/>
        </w:rPr>
        <w:t xml:space="preserve">Changement de nom </w:t>
      </w:r>
      <w:r w:rsidR="00822BDA">
        <w:rPr>
          <w:rFonts w:ascii="Arial" w:hAnsi="Arial" w:cs="Arial"/>
        </w:rPr>
        <w:t xml:space="preserve">et de parcours </w:t>
      </w:r>
      <w:r w:rsidR="00822BDA" w:rsidRPr="00822BDA">
        <w:rPr>
          <w:rFonts w:ascii="Arial" w:hAnsi="Arial" w:cs="Arial"/>
        </w:rPr>
        <w:t xml:space="preserve">pour </w:t>
      </w:r>
      <w:r w:rsidR="00822BDA">
        <w:rPr>
          <w:rFonts w:ascii="Arial" w:hAnsi="Arial" w:cs="Arial"/>
        </w:rPr>
        <w:t xml:space="preserve">la ligne </w:t>
      </w:r>
      <w:r w:rsidRPr="006F1A05">
        <w:rPr>
          <w:rFonts w:ascii="Arial" w:hAnsi="Arial" w:cs="Arial"/>
        </w:rPr>
        <w:t xml:space="preserve">« L6 » </w:t>
      </w:r>
      <w:r w:rsidR="00822BDA">
        <w:rPr>
          <w:rFonts w:ascii="Arial" w:hAnsi="Arial" w:cs="Arial"/>
        </w:rPr>
        <w:t xml:space="preserve">qui </w:t>
      </w:r>
      <w:r w:rsidRPr="006F1A05">
        <w:rPr>
          <w:rFonts w:ascii="Arial" w:hAnsi="Arial" w:cs="Arial"/>
        </w:rPr>
        <w:t>deviendra « C6 »</w:t>
      </w:r>
    </w:p>
    <w:p w14:paraId="0ED17DB3" w14:textId="55E05CA4" w:rsidR="00D91EC2" w:rsidRDefault="00D91EC2" w:rsidP="00D91EC2">
      <w:pPr>
        <w:pStyle w:val="Paragraphedeliste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22BDA">
        <w:rPr>
          <w:rFonts w:ascii="Arial" w:hAnsi="Arial" w:cs="Arial"/>
        </w:rPr>
        <w:t>Création de la</w:t>
      </w:r>
      <w:r>
        <w:rPr>
          <w:rFonts w:ascii="Arial" w:hAnsi="Arial" w:cs="Arial"/>
        </w:rPr>
        <w:t xml:space="preserve"> nouvelle ligne « C9 » </w:t>
      </w:r>
      <w:r w:rsidRPr="00156493">
        <w:rPr>
          <w:rFonts w:ascii="Arial" w:hAnsi="Arial" w:cs="Arial"/>
        </w:rPr>
        <w:t>en lieu et place de la « L6 »</w:t>
      </w:r>
      <w:r>
        <w:rPr>
          <w:rFonts w:ascii="Arial" w:hAnsi="Arial" w:cs="Arial"/>
        </w:rPr>
        <w:t>.</w:t>
      </w:r>
    </w:p>
    <w:p w14:paraId="2CEF9EA0" w14:textId="56B95191" w:rsidR="00924C99" w:rsidRDefault="00924C99" w:rsidP="00946953">
      <w:pPr>
        <w:jc w:val="both"/>
        <w:rPr>
          <w:rFonts w:ascii="Arial" w:hAnsi="Arial" w:cs="Arial"/>
        </w:rPr>
      </w:pPr>
    </w:p>
    <w:p w14:paraId="7689C347" w14:textId="0911745A" w:rsidR="002665FD" w:rsidRDefault="002665FD" w:rsidP="00946953">
      <w:pPr>
        <w:jc w:val="both"/>
        <w:rPr>
          <w:rFonts w:ascii="Arial" w:hAnsi="Arial" w:cs="Arial"/>
        </w:rPr>
      </w:pPr>
    </w:p>
    <w:p w14:paraId="399AD4B2" w14:textId="03DE7527" w:rsidR="002665FD" w:rsidRDefault="002665FD" w:rsidP="00946953">
      <w:pPr>
        <w:jc w:val="both"/>
        <w:rPr>
          <w:rFonts w:ascii="Arial" w:hAnsi="Arial" w:cs="Arial"/>
        </w:rPr>
      </w:pPr>
    </w:p>
    <w:p w14:paraId="08410D66" w14:textId="75D94E30" w:rsidR="002665FD" w:rsidRPr="00946953" w:rsidRDefault="002665FD" w:rsidP="009469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visuels</w:t>
      </w:r>
      <w:r w:rsidR="005E7196">
        <w:rPr>
          <w:rFonts w:ascii="Arial" w:hAnsi="Arial" w:cs="Arial"/>
        </w:rPr>
        <w:t xml:space="preserve"> de la conférence de presse</w:t>
      </w:r>
      <w:r>
        <w:rPr>
          <w:rFonts w:ascii="Arial" w:hAnsi="Arial" w:cs="Arial"/>
        </w:rPr>
        <w:t xml:space="preserve"> sont à retrouver </w:t>
      </w:r>
      <w:hyperlink r:id="rId7" w:history="1">
        <w:r w:rsidRPr="005E7196">
          <w:rPr>
            <w:rStyle w:val="Lienhypertexte"/>
            <w:rFonts w:ascii="Arial" w:hAnsi="Arial" w:cs="Arial"/>
          </w:rPr>
          <w:t>ici</w:t>
        </w:r>
      </w:hyperlink>
      <w:r w:rsidR="005E7196">
        <w:rPr>
          <w:rFonts w:ascii="Arial" w:hAnsi="Arial" w:cs="Arial"/>
        </w:rPr>
        <w:t>.</w:t>
      </w:r>
    </w:p>
    <w:sectPr w:rsidR="002665FD" w:rsidRPr="00946953" w:rsidSect="009D1958">
      <w:headerReference w:type="default" r:id="rId8"/>
      <w:footerReference w:type="default" r:id="rId9"/>
      <w:pgSz w:w="11906" w:h="16838"/>
      <w:pgMar w:top="2127" w:right="1418" w:bottom="1418" w:left="1418" w:header="85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BC8EE" w14:textId="77777777" w:rsidR="000C4B3D" w:rsidRDefault="000C4B3D" w:rsidP="000C4B3D">
      <w:r>
        <w:separator/>
      </w:r>
    </w:p>
  </w:endnote>
  <w:endnote w:type="continuationSeparator" w:id="0">
    <w:p w14:paraId="4711D0CE" w14:textId="77777777" w:rsidR="000C4B3D" w:rsidRDefault="000C4B3D" w:rsidP="000C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BFFA5" w14:textId="77777777" w:rsidR="00332437" w:rsidRDefault="001811C8" w:rsidP="00ED6E10">
    <w:pPr>
      <w:pStyle w:val="Pieddepage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 w:rsidRPr="007A637C">
      <w:rPr>
        <w:rFonts w:ascii="Arial" w:hAnsi="Arial" w:cs="Arial"/>
        <w:sz w:val="20"/>
        <w:szCs w:val="20"/>
        <w:u w:val="single"/>
      </w:rPr>
      <w:t>Contact</w:t>
    </w:r>
    <w:r>
      <w:rPr>
        <w:rFonts w:ascii="Arial" w:hAnsi="Arial" w:cs="Arial"/>
        <w:sz w:val="20"/>
        <w:szCs w:val="20"/>
        <w:u w:val="single"/>
      </w:rPr>
      <w:t>s</w:t>
    </w:r>
    <w:r w:rsidRPr="007A637C">
      <w:rPr>
        <w:rFonts w:ascii="Arial" w:hAnsi="Arial" w:cs="Arial"/>
        <w:sz w:val="20"/>
        <w:szCs w:val="20"/>
        <w:u w:val="single"/>
      </w:rPr>
      <w:t xml:space="preserve"> presse</w:t>
    </w:r>
    <w:r w:rsidRPr="002F35DB">
      <w:rPr>
        <w:rFonts w:ascii="Arial" w:hAnsi="Arial" w:cs="Arial"/>
        <w:sz w:val="20"/>
        <w:szCs w:val="20"/>
      </w:rPr>
      <w:t> :</w:t>
    </w:r>
  </w:p>
  <w:p w14:paraId="017B2780" w14:textId="3C0B5610" w:rsidR="00341919" w:rsidRDefault="00ED6E10" w:rsidP="00ED6E10">
    <w:pPr>
      <w:pStyle w:val="Pieddepage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Ville </w:t>
    </w:r>
    <w:r w:rsidR="00092D72">
      <w:rPr>
        <w:rFonts w:ascii="Arial" w:hAnsi="Arial" w:cs="Arial"/>
        <w:sz w:val="20"/>
        <w:szCs w:val="20"/>
      </w:rPr>
      <w:t>et EMS</w:t>
    </w:r>
    <w:r w:rsidR="001811C8">
      <w:rPr>
        <w:rFonts w:ascii="Arial" w:hAnsi="Arial" w:cs="Arial"/>
        <w:sz w:val="20"/>
        <w:szCs w:val="20"/>
      </w:rPr>
      <w:t> : Amandine Potier – 03.68.98.68.</w:t>
    </w:r>
    <w:r w:rsidR="001811C8" w:rsidRPr="00C27F53">
      <w:rPr>
        <w:rFonts w:ascii="Arial" w:hAnsi="Arial" w:cs="Arial"/>
        <w:sz w:val="20"/>
        <w:szCs w:val="20"/>
      </w:rPr>
      <w:t>70</w:t>
    </w:r>
    <w:r w:rsidR="001811C8">
      <w:rPr>
        <w:rFonts w:ascii="Arial" w:hAnsi="Arial" w:cs="Arial"/>
        <w:sz w:val="20"/>
        <w:szCs w:val="20"/>
      </w:rPr>
      <w:t xml:space="preserve"> – </w:t>
    </w:r>
    <w:hyperlink r:id="rId1" w:history="1">
      <w:r w:rsidR="001811C8" w:rsidRPr="00911DAF">
        <w:rPr>
          <w:rStyle w:val="Lienhypertexte"/>
          <w:rFonts w:ascii="Arial" w:hAnsi="Arial" w:cs="Arial"/>
          <w:sz w:val="20"/>
          <w:szCs w:val="20"/>
        </w:rPr>
        <w:t>amandine.potier@strasbourg.eu</w:t>
      </w:r>
    </w:hyperlink>
    <w:r w:rsidR="00341919" w:rsidRPr="00341919">
      <w:rPr>
        <w:rFonts w:ascii="Arial" w:hAnsi="Arial" w:cs="Arial"/>
        <w:sz w:val="20"/>
        <w:szCs w:val="20"/>
      </w:rPr>
      <w:t xml:space="preserve"> </w:t>
    </w:r>
  </w:p>
  <w:p w14:paraId="6CA702B5" w14:textId="77777777" w:rsidR="00866635" w:rsidRDefault="00341919" w:rsidP="00ED6E10">
    <w:pPr>
      <w:pStyle w:val="Pieddepage"/>
      <w:pBdr>
        <w:top w:val="single" w:sz="4" w:space="1" w:color="auto"/>
      </w:pBdr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CTS : Amandine </w:t>
    </w:r>
    <w:proofErr w:type="spellStart"/>
    <w:r>
      <w:rPr>
        <w:rFonts w:ascii="Arial" w:hAnsi="Arial" w:cs="Arial"/>
        <w:sz w:val="20"/>
        <w:szCs w:val="20"/>
      </w:rPr>
      <w:t>Carré-Charter</w:t>
    </w:r>
    <w:proofErr w:type="spellEnd"/>
    <w:r>
      <w:rPr>
        <w:rFonts w:ascii="Arial" w:hAnsi="Arial" w:cs="Arial"/>
        <w:sz w:val="20"/>
        <w:szCs w:val="20"/>
      </w:rPr>
      <w:t xml:space="preserve"> – 03.88.77.71.</w:t>
    </w:r>
    <w:r w:rsidRPr="004A5E7B">
      <w:rPr>
        <w:rFonts w:ascii="Arial" w:hAnsi="Arial" w:cs="Arial"/>
        <w:sz w:val="20"/>
        <w:szCs w:val="20"/>
      </w:rPr>
      <w:t>56</w:t>
    </w:r>
    <w:r>
      <w:rPr>
        <w:rFonts w:ascii="Arial" w:hAnsi="Arial" w:cs="Arial"/>
        <w:sz w:val="20"/>
        <w:szCs w:val="20"/>
      </w:rPr>
      <w:t xml:space="preserve"> - </w:t>
    </w:r>
    <w:hyperlink r:id="rId2" w:history="1">
      <w:r w:rsidRPr="004B110A">
        <w:rPr>
          <w:rStyle w:val="Lienhypertexte"/>
          <w:rFonts w:ascii="Arial" w:hAnsi="Arial" w:cs="Arial"/>
          <w:sz w:val="20"/>
          <w:szCs w:val="20"/>
        </w:rPr>
        <w:t>acarre-charter@cts-strasbourg.fr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DF773" w14:textId="77777777" w:rsidR="000C4B3D" w:rsidRDefault="000C4B3D" w:rsidP="000C4B3D">
      <w:r>
        <w:separator/>
      </w:r>
    </w:p>
  </w:footnote>
  <w:footnote w:type="continuationSeparator" w:id="0">
    <w:p w14:paraId="2318B310" w14:textId="77777777" w:rsidR="000C4B3D" w:rsidRDefault="000C4B3D" w:rsidP="000C4B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C77C" w14:textId="77777777" w:rsidR="002A48E7" w:rsidRDefault="001811C8">
    <w:pPr>
      <w:pStyle w:val="En-tt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F886CA9" wp14:editId="4FBD584D">
          <wp:simplePos x="0" y="0"/>
          <wp:positionH relativeFrom="margin">
            <wp:align>right</wp:align>
          </wp:positionH>
          <wp:positionV relativeFrom="paragraph">
            <wp:posOffset>-193040</wp:posOffset>
          </wp:positionV>
          <wp:extent cx="1263650" cy="789940"/>
          <wp:effectExtent l="0" t="0" r="0" b="0"/>
          <wp:wrapTight wrapText="bothSides">
            <wp:wrapPolygon edited="0">
              <wp:start x="0" y="0"/>
              <wp:lineTo x="0" y="20836"/>
              <wp:lineTo x="21166" y="20836"/>
              <wp:lineTo x="21166" y="0"/>
              <wp:lineTo x="0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04_logo_CTS_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78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DF151B3" wp14:editId="1DD7FDB2">
          <wp:simplePos x="0" y="0"/>
          <wp:positionH relativeFrom="margin">
            <wp:align>left</wp:align>
          </wp:positionH>
          <wp:positionV relativeFrom="paragraph">
            <wp:posOffset>-144780</wp:posOffset>
          </wp:positionV>
          <wp:extent cx="2373047" cy="587375"/>
          <wp:effectExtent l="0" t="0" r="8255" b="3175"/>
          <wp:wrapTight wrapText="bothSides">
            <wp:wrapPolygon edited="0">
              <wp:start x="0" y="0"/>
              <wp:lineTo x="0" y="21016"/>
              <wp:lineTo x="21502" y="21016"/>
              <wp:lineTo x="21502" y="0"/>
              <wp:lineTo x="0" y="0"/>
            </wp:wrapPolygon>
          </wp:wrapTight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trasbourg-ver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3047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inline distT="0" distB="0" distL="0" distR="0" wp14:anchorId="022C5BF3" wp14:editId="7AD03B49">
              <wp:extent cx="304800" cy="304800"/>
              <wp:effectExtent l="0" t="0" r="0" b="0"/>
              <wp:docPr id="3" name="Rectangle 3" descr="https://sharecan.strasbourg.eu/equipe/ServicePresse/Documents/Partenaires%20-%20logos%20+%20contacts/logo-strasbourg-vert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A20D677" id="Rectangle 3" o:spid="_x0000_s1026" alt="https://sharecan.strasbourg.eu/equipe/ServicePresse/Documents/Partenaires%20-%20logos%20+%20contacts/logo-strasbourg-vert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sjCAMAAD0GAAAOAAAAZHJzL2Uyb0RvYy54bWysVNuOmzAQfa/Uf7As9akiQJZcQEtWu2FT&#10;Vdq2Ubf9AMcYsAo2tU3Ituq/d2xy3X2p2iKB7LE5M2fmzFzf7JoabZnSXIoUh6MAIyaozLkoU/z1&#10;y8qbY6QNETmppWApfmIa3yxev7ru24SNZSXrnCkEIEInfZviypg28X1NK9YQPZItE3BYSNUQA1tV&#10;+rkiPaA3tT8OgqnfS5W3SlKmNViz4RAvHH5RMGo+FYVmBtUphtiM+yr33divv7gmSalIW3G6D4P8&#10;RRQN4QKcHqEyYgjqFH8B1XCqpJaFGVHZ+LIoOGWOA7AJg2dsHivSMscFkqPbY5r0/4OlH7drhXie&#10;4iuMBGmgRJ8haUSUNUNgypmmkC5bFm3rUhHFKBEjbRTRG9mpcsQ6n33veMv8R6a2wGetoBjMzyTt&#10;GiaM9tdEGSYIB/ubceDBW8tS2vVbeKkUhlC4Zo3eCdgDWZlRK0pbpB7cQ6yP7VrZNOv2QdJvGgm5&#10;rCBWdqtbiBoECCQOJqVkXzGSQ7ZCC+FfYNiNBjS06T/IHGiTzkhXwl2hGusDioN2TilPR6WwnUEU&#10;jFdBNA9ATxSO9mvrgSSHn1ulzTsmG2QXKYakGQdOtg/aDFcPV6wvIVe8rsFOklpcGABzsIBr+NWe&#10;2SCctn7GQXw/v59HXjSe3ntRkGXe7WoZedNVOJtkV9lymYW/rN8wSiqe50xYNwedh9Gf6WjfcYNC&#10;j0rXsua5hbMhaVVulrVCWwJ9tnKPSzmcnK75l2G4fAGXZ5TCcRTcjWNvNZ3PvGgVTbx4Fsy9IIzv&#10;4mkQxVG2uqT0wAX7d0qoT3E8GU9clc6CfsYtcM9LbiRpuIFJVvMmxSANeOwlklgF3ovcrQ3h9bA+&#10;S4UN/5QKKPeh0E6vVqKD+jcyfwK5KglyAuXZ5oDySfUDox7mV4r19w6aE6P6vQDJx2EU2YHnNtFk&#10;NoaNOj/ZnJ8QQQEqxQajYbk0w5DsWsXLCjyFLjFC3kKbFNxJ2LbQENW+uWBGOSb7eWqH4Pne3TpN&#10;/cV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LqquyMIAwAAPQYAAA4AAAAAAAAAAAAAAAAALgIAAGRycy9lMm9Eb2MueG1sUEsB&#10;Ai0AFAAGAAgAAAAhAEyg6SzYAAAAAwEAAA8AAAAAAAAAAAAAAAAAYgUAAGRycy9kb3ducmV2Lnht&#10;bFBLBQYAAAAABAAEAPMAAABn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F5574"/>
    <w:multiLevelType w:val="hybridMultilevel"/>
    <w:tmpl w:val="381011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B0B"/>
    <w:multiLevelType w:val="hybridMultilevel"/>
    <w:tmpl w:val="ACCA6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E6EA8"/>
    <w:multiLevelType w:val="hybridMultilevel"/>
    <w:tmpl w:val="B784C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A7C69"/>
    <w:multiLevelType w:val="hybridMultilevel"/>
    <w:tmpl w:val="8CA074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A3F50"/>
    <w:multiLevelType w:val="hybridMultilevel"/>
    <w:tmpl w:val="4D6210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A5182"/>
    <w:multiLevelType w:val="hybridMultilevel"/>
    <w:tmpl w:val="9A2E622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43A1D"/>
    <w:multiLevelType w:val="hybridMultilevel"/>
    <w:tmpl w:val="20EC5BD8"/>
    <w:lvl w:ilvl="0" w:tplc="23A27D5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426F9"/>
    <w:multiLevelType w:val="hybridMultilevel"/>
    <w:tmpl w:val="EAC4E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E7A75"/>
    <w:multiLevelType w:val="hybridMultilevel"/>
    <w:tmpl w:val="394C6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393DD0"/>
    <w:multiLevelType w:val="hybridMultilevel"/>
    <w:tmpl w:val="D0E20764"/>
    <w:lvl w:ilvl="0" w:tplc="762861E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11AB07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9A81FCE"/>
    <w:multiLevelType w:val="hybridMultilevel"/>
    <w:tmpl w:val="BA8C467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5960C4"/>
    <w:multiLevelType w:val="hybridMultilevel"/>
    <w:tmpl w:val="8C3C5F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8"/>
  </w:num>
  <w:num w:numId="9">
    <w:abstractNumId w:val="11"/>
  </w:num>
  <w:num w:numId="10">
    <w:abstractNumId w:val="6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B3D"/>
    <w:rsid w:val="000029CE"/>
    <w:rsid w:val="000508AA"/>
    <w:rsid w:val="000605B5"/>
    <w:rsid w:val="000827BB"/>
    <w:rsid w:val="00092D72"/>
    <w:rsid w:val="00096138"/>
    <w:rsid w:val="000A2F9C"/>
    <w:rsid w:val="000A428F"/>
    <w:rsid w:val="000C4B3D"/>
    <w:rsid w:val="000C7D5B"/>
    <w:rsid w:val="00107F52"/>
    <w:rsid w:val="00113247"/>
    <w:rsid w:val="00127EFB"/>
    <w:rsid w:val="001325AA"/>
    <w:rsid w:val="00152EFE"/>
    <w:rsid w:val="00156493"/>
    <w:rsid w:val="00162A1F"/>
    <w:rsid w:val="001711A6"/>
    <w:rsid w:val="001811C8"/>
    <w:rsid w:val="00182415"/>
    <w:rsid w:val="00187E67"/>
    <w:rsid w:val="00195E2D"/>
    <w:rsid w:val="00197DED"/>
    <w:rsid w:val="001A4FDD"/>
    <w:rsid w:val="001C56A6"/>
    <w:rsid w:val="001C7569"/>
    <w:rsid w:val="001D1728"/>
    <w:rsid w:val="001E18C3"/>
    <w:rsid w:val="001E4C22"/>
    <w:rsid w:val="00202F40"/>
    <w:rsid w:val="00206168"/>
    <w:rsid w:val="00207481"/>
    <w:rsid w:val="002207C8"/>
    <w:rsid w:val="00264F00"/>
    <w:rsid w:val="002665FD"/>
    <w:rsid w:val="002675BE"/>
    <w:rsid w:val="00290D67"/>
    <w:rsid w:val="00292D7F"/>
    <w:rsid w:val="00294063"/>
    <w:rsid w:val="002B196A"/>
    <w:rsid w:val="002C1F99"/>
    <w:rsid w:val="002D689C"/>
    <w:rsid w:val="002F4134"/>
    <w:rsid w:val="0030351C"/>
    <w:rsid w:val="003236D6"/>
    <w:rsid w:val="00341919"/>
    <w:rsid w:val="00375E68"/>
    <w:rsid w:val="003934FD"/>
    <w:rsid w:val="003A6177"/>
    <w:rsid w:val="003D0014"/>
    <w:rsid w:val="003D760D"/>
    <w:rsid w:val="003F067C"/>
    <w:rsid w:val="004172C1"/>
    <w:rsid w:val="00430779"/>
    <w:rsid w:val="00465575"/>
    <w:rsid w:val="00472F84"/>
    <w:rsid w:val="004814D6"/>
    <w:rsid w:val="004B4D0E"/>
    <w:rsid w:val="004F44CB"/>
    <w:rsid w:val="00507D34"/>
    <w:rsid w:val="00535D71"/>
    <w:rsid w:val="00551695"/>
    <w:rsid w:val="005521C3"/>
    <w:rsid w:val="0057034D"/>
    <w:rsid w:val="005809EF"/>
    <w:rsid w:val="005C6095"/>
    <w:rsid w:val="005E6770"/>
    <w:rsid w:val="005E7196"/>
    <w:rsid w:val="0063139C"/>
    <w:rsid w:val="00644329"/>
    <w:rsid w:val="00666394"/>
    <w:rsid w:val="00671999"/>
    <w:rsid w:val="006D2617"/>
    <w:rsid w:val="006D6AF2"/>
    <w:rsid w:val="006E1D1B"/>
    <w:rsid w:val="006E3365"/>
    <w:rsid w:val="006F1A05"/>
    <w:rsid w:val="007128C9"/>
    <w:rsid w:val="00721B50"/>
    <w:rsid w:val="0072616B"/>
    <w:rsid w:val="00731DD2"/>
    <w:rsid w:val="00742A7B"/>
    <w:rsid w:val="0077368D"/>
    <w:rsid w:val="007B01F3"/>
    <w:rsid w:val="007C27F8"/>
    <w:rsid w:val="007F6528"/>
    <w:rsid w:val="00822BDA"/>
    <w:rsid w:val="00845079"/>
    <w:rsid w:val="008779F0"/>
    <w:rsid w:val="00885E7E"/>
    <w:rsid w:val="00896678"/>
    <w:rsid w:val="00911B44"/>
    <w:rsid w:val="00924C99"/>
    <w:rsid w:val="00941548"/>
    <w:rsid w:val="00946953"/>
    <w:rsid w:val="00947EAE"/>
    <w:rsid w:val="00983293"/>
    <w:rsid w:val="009949CA"/>
    <w:rsid w:val="009D1958"/>
    <w:rsid w:val="009D6E4B"/>
    <w:rsid w:val="00A30612"/>
    <w:rsid w:val="00A31080"/>
    <w:rsid w:val="00A41A5B"/>
    <w:rsid w:val="00A5383F"/>
    <w:rsid w:val="00A80C86"/>
    <w:rsid w:val="00A95B8F"/>
    <w:rsid w:val="00AA203B"/>
    <w:rsid w:val="00AB60D5"/>
    <w:rsid w:val="00AD0B05"/>
    <w:rsid w:val="00AD5360"/>
    <w:rsid w:val="00AF21F2"/>
    <w:rsid w:val="00AF651F"/>
    <w:rsid w:val="00B075CD"/>
    <w:rsid w:val="00B12831"/>
    <w:rsid w:val="00B55AA4"/>
    <w:rsid w:val="00BA2796"/>
    <w:rsid w:val="00BB41DC"/>
    <w:rsid w:val="00BD7BFE"/>
    <w:rsid w:val="00BE4547"/>
    <w:rsid w:val="00C34863"/>
    <w:rsid w:val="00C34EC0"/>
    <w:rsid w:val="00C4173B"/>
    <w:rsid w:val="00C5690C"/>
    <w:rsid w:val="00CA2249"/>
    <w:rsid w:val="00CC4E0D"/>
    <w:rsid w:val="00CD2B3D"/>
    <w:rsid w:val="00CE0B52"/>
    <w:rsid w:val="00D47615"/>
    <w:rsid w:val="00D705C3"/>
    <w:rsid w:val="00D91EC2"/>
    <w:rsid w:val="00DB07BE"/>
    <w:rsid w:val="00DE2671"/>
    <w:rsid w:val="00DE3C47"/>
    <w:rsid w:val="00E14825"/>
    <w:rsid w:val="00E312FB"/>
    <w:rsid w:val="00E327E7"/>
    <w:rsid w:val="00E37034"/>
    <w:rsid w:val="00E52DCD"/>
    <w:rsid w:val="00E52EEF"/>
    <w:rsid w:val="00E82441"/>
    <w:rsid w:val="00ED6E10"/>
    <w:rsid w:val="00F140F5"/>
    <w:rsid w:val="00F43486"/>
    <w:rsid w:val="00F60436"/>
    <w:rsid w:val="00F6219A"/>
    <w:rsid w:val="00F85CAB"/>
    <w:rsid w:val="00F8621F"/>
    <w:rsid w:val="00FB00B4"/>
    <w:rsid w:val="00FE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EAD8347"/>
  <w15:chartTrackingRefBased/>
  <w15:docId w15:val="{28723B1E-5E83-40A5-BA4C-CF7D6A18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A2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C4B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C4B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C4B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C4B3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0C4B3D"/>
    <w:rPr>
      <w:color w:val="0000FF"/>
      <w:u w:val="single"/>
    </w:rPr>
  </w:style>
  <w:style w:type="paragraph" w:styleId="Sansinterligne">
    <w:name w:val="No Spacing"/>
    <w:uiPriority w:val="1"/>
    <w:qFormat/>
    <w:rsid w:val="000C4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A95B8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34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348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348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348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3486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434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3486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A27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E71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nazzgVA0zevwfspHTxx68FhptzCb49mf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carre-charter@cts-strasbourg.fr" TargetMode="External"/><Relationship Id="rId1" Type="http://schemas.openxmlformats.org/officeDocument/2006/relationships/hyperlink" Target="mailto:amandine.potier@strasbour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4</Pages>
  <Words>989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et Eurometropole de Strasbourg</Company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POTIER Amandine (Direction de la communication)</dc:creator>
  <cp:keywords/>
  <dc:description/>
  <cp:lastModifiedBy>POTIER Amandine (Direction de la communication)</cp:lastModifiedBy>
  <cp:revision>134</cp:revision>
  <dcterms:created xsi:type="dcterms:W3CDTF">2023-06-15T12:12:00Z</dcterms:created>
  <dcterms:modified xsi:type="dcterms:W3CDTF">2023-06-19T16:08:00Z</dcterms:modified>
</cp:coreProperties>
</file>